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6C8C" w14:textId="535B6205" w:rsidR="00A94880" w:rsidRPr="00A94880" w:rsidRDefault="00A94880" w:rsidP="00A94880">
      <w:pPr>
        <w:ind w:left="360"/>
        <w:jc w:val="center"/>
        <w:rPr>
          <w:rFonts w:ascii="Calibri" w:eastAsia="Arial-BoldMT" w:hAnsi="Calibri" w:cs="Calibri"/>
          <w:b/>
          <w:bCs/>
          <w:u w:val="single"/>
        </w:rPr>
      </w:pPr>
      <w:r w:rsidRPr="00A94880">
        <w:rPr>
          <w:rFonts w:ascii="Calibri" w:eastAsia="Arial-BoldItalicMT" w:hAnsi="Calibri" w:cs="Calibri"/>
          <w:b/>
          <w:bCs/>
          <w:i/>
          <w:iCs/>
          <w:u w:val="single"/>
        </w:rPr>
        <w:t>I-Can-Do</w:t>
      </w:r>
      <w:r w:rsidRPr="00A94880">
        <w:rPr>
          <w:rFonts w:ascii="Calibri" w:eastAsia="Arial-BoldMT" w:hAnsi="Calibri" w:cs="Calibri"/>
          <w:b/>
          <w:bCs/>
          <w:u w:val="single"/>
        </w:rPr>
        <w:t>: Developing digital accessibility for the dementia volunteer service</w:t>
      </w:r>
    </w:p>
    <w:p w14:paraId="6EA80F8E" w14:textId="73CC4795" w:rsidR="00F85EDC" w:rsidRPr="00A94880" w:rsidRDefault="00BE2FFF" w:rsidP="00A94880">
      <w:pPr>
        <w:ind w:left="360"/>
        <w:jc w:val="center"/>
        <w:rPr>
          <w:rFonts w:ascii="Calibri" w:hAnsi="Calibri" w:cs="Calibri"/>
          <w:b/>
          <w:bCs/>
          <w:u w:val="single"/>
        </w:rPr>
      </w:pPr>
      <w:r w:rsidRPr="00A94880">
        <w:rPr>
          <w:rFonts w:ascii="Calibri" w:hAnsi="Calibri" w:cs="Calibri"/>
          <w:b/>
          <w:bCs/>
          <w:u w:val="single"/>
        </w:rPr>
        <w:t>Anonymisation plan for Open Access Data</w:t>
      </w:r>
    </w:p>
    <w:p w14:paraId="4069B458" w14:textId="77777777" w:rsidR="00BE2FFF" w:rsidRPr="004610FE" w:rsidRDefault="00BE2FFF" w:rsidP="00D507EB">
      <w:pPr>
        <w:rPr>
          <w:rFonts w:asciiTheme="minorHAnsi" w:hAnsiTheme="minorHAnsi" w:cstheme="minorHAnsi"/>
        </w:rPr>
      </w:pPr>
    </w:p>
    <w:p w14:paraId="32387441" w14:textId="77777777" w:rsidR="003A6B13" w:rsidRPr="004610FE" w:rsidRDefault="00BE2FFF" w:rsidP="0089487E">
      <w:pPr>
        <w:rPr>
          <w:rFonts w:asciiTheme="minorHAnsi" w:hAnsiTheme="minorHAnsi" w:cstheme="minorHAnsi"/>
          <w:u w:val="single"/>
        </w:rPr>
      </w:pPr>
      <w:r w:rsidRPr="004610FE">
        <w:rPr>
          <w:rFonts w:asciiTheme="minorHAnsi" w:hAnsiTheme="minorHAnsi" w:cstheme="minorHAnsi"/>
          <w:u w:val="single"/>
        </w:rPr>
        <w:t xml:space="preserve">Project </w:t>
      </w:r>
      <w:r w:rsidR="003A6B13" w:rsidRPr="004610FE">
        <w:rPr>
          <w:rFonts w:asciiTheme="minorHAnsi" w:hAnsiTheme="minorHAnsi" w:cstheme="minorHAnsi"/>
          <w:u w:val="single"/>
        </w:rPr>
        <w:t>background</w:t>
      </w:r>
    </w:p>
    <w:p w14:paraId="3AD0A4C0" w14:textId="77777777" w:rsidR="003A6B13" w:rsidRPr="004610FE" w:rsidRDefault="003A6B13" w:rsidP="0089487E">
      <w:pPr>
        <w:rPr>
          <w:rFonts w:asciiTheme="minorHAnsi" w:hAnsiTheme="minorHAnsi" w:cstheme="minorHAnsi"/>
        </w:rPr>
      </w:pPr>
    </w:p>
    <w:p w14:paraId="25F8FC29" w14:textId="77777777" w:rsidR="00B46F3C" w:rsidRPr="00E9396F" w:rsidRDefault="00A94880" w:rsidP="00B46F3C">
      <w:pPr>
        <w:rPr>
          <w:rFonts w:asciiTheme="minorHAnsi" w:eastAsia="ArialMT" w:hAnsiTheme="minorHAnsi" w:cstheme="minorHAnsi"/>
        </w:rPr>
      </w:pPr>
      <w:r w:rsidRPr="00E9396F">
        <w:rPr>
          <w:rFonts w:asciiTheme="minorHAnsi" w:hAnsiTheme="minorHAnsi" w:cstheme="minorHAnsi"/>
        </w:rPr>
        <w:t xml:space="preserve">The ICanDo Service </w:t>
      </w:r>
      <w:r w:rsidRPr="00E9396F">
        <w:rPr>
          <w:rFonts w:asciiTheme="minorHAnsi" w:eastAsia="ArialMT" w:hAnsiTheme="minorHAnsi" w:cstheme="minorHAnsi"/>
        </w:rPr>
        <w:t xml:space="preserve">was a special service that </w:t>
      </w:r>
      <w:r w:rsidR="00B46F3C" w:rsidRPr="00E9396F">
        <w:rPr>
          <w:rFonts w:asciiTheme="minorHAnsi" w:eastAsia="ArialMT" w:hAnsiTheme="minorHAnsi" w:cstheme="minorHAnsi"/>
        </w:rPr>
        <w:t>supports people with a recent</w:t>
      </w:r>
    </w:p>
    <w:p w14:paraId="714D29FF" w14:textId="630FBB44" w:rsidR="00D507EB" w:rsidRPr="00E9396F" w:rsidRDefault="00B46F3C" w:rsidP="00E9396F">
      <w:pPr>
        <w:autoSpaceDE w:val="0"/>
        <w:autoSpaceDN w:val="0"/>
        <w:adjustRightInd w:val="0"/>
        <w:rPr>
          <w:rFonts w:asciiTheme="minorHAnsi" w:eastAsia="ArialMT" w:hAnsiTheme="minorHAnsi" w:cstheme="minorHAnsi"/>
          <w:lang w:eastAsia="en-US"/>
        </w:rPr>
      </w:pPr>
      <w:r w:rsidRPr="00E9396F">
        <w:rPr>
          <w:rFonts w:asciiTheme="minorHAnsi" w:eastAsia="ArialMT" w:hAnsiTheme="minorHAnsi" w:cstheme="minorHAnsi"/>
        </w:rPr>
        <w:t xml:space="preserve">diagnosis of dementia in identifying, participating and contributing to social activities in their community by connecting them to local volunteer services. </w:t>
      </w:r>
      <w:r w:rsidR="00D507EB" w:rsidRPr="00E9396F">
        <w:rPr>
          <w:rFonts w:asciiTheme="minorHAnsi" w:hAnsiTheme="minorHAnsi" w:cstheme="minorHAnsi"/>
        </w:rPr>
        <w:t>The I</w:t>
      </w:r>
      <w:r w:rsidR="00AD3DFC" w:rsidRPr="00E9396F">
        <w:rPr>
          <w:rFonts w:asciiTheme="minorHAnsi" w:hAnsiTheme="minorHAnsi" w:cstheme="minorHAnsi"/>
        </w:rPr>
        <w:t>Can</w:t>
      </w:r>
      <w:r w:rsidR="00D507EB" w:rsidRPr="00E9396F">
        <w:rPr>
          <w:rFonts w:asciiTheme="minorHAnsi" w:hAnsiTheme="minorHAnsi" w:cstheme="minorHAnsi"/>
        </w:rPr>
        <w:t xml:space="preserve">DoService project aimed to </w:t>
      </w:r>
      <w:r w:rsidRPr="00E9396F">
        <w:rPr>
          <w:rFonts w:asciiTheme="minorHAnsi" w:eastAsia="ArialMT" w:hAnsiTheme="minorHAnsi" w:cstheme="minorHAnsi"/>
        </w:rPr>
        <w:t xml:space="preserve">develop </w:t>
      </w:r>
      <w:r w:rsidR="00774030" w:rsidRPr="00E9396F">
        <w:rPr>
          <w:rFonts w:asciiTheme="minorHAnsi" w:eastAsia="ArialMT" w:hAnsiTheme="minorHAnsi" w:cstheme="minorHAnsi"/>
        </w:rPr>
        <w:t>an</w:t>
      </w:r>
      <w:r w:rsidRPr="00E9396F">
        <w:rPr>
          <w:rFonts w:asciiTheme="minorHAnsi" w:eastAsia="ArialMT" w:hAnsiTheme="minorHAnsi" w:cstheme="minorHAnsi"/>
        </w:rPr>
        <w:t xml:space="preserve"> </w:t>
      </w:r>
      <w:r w:rsidR="00832D3A">
        <w:rPr>
          <w:rFonts w:asciiTheme="minorHAnsi" w:eastAsia="ArialMT" w:hAnsiTheme="minorHAnsi" w:cstheme="minorHAnsi"/>
        </w:rPr>
        <w:t xml:space="preserve">interactive </w:t>
      </w:r>
      <w:r w:rsidRPr="00E9396F">
        <w:rPr>
          <w:rFonts w:asciiTheme="minorHAnsi" w:eastAsia="ArialMT" w:hAnsiTheme="minorHAnsi" w:cstheme="minorHAnsi"/>
        </w:rPr>
        <w:t xml:space="preserve">digital </w:t>
      </w:r>
      <w:r w:rsidR="00832D3A">
        <w:rPr>
          <w:rFonts w:asciiTheme="minorHAnsi" w:eastAsia="ArialMT" w:hAnsiTheme="minorHAnsi" w:cstheme="minorHAnsi"/>
        </w:rPr>
        <w:t xml:space="preserve">version and the full service model </w:t>
      </w:r>
      <w:r w:rsidRPr="00E9396F">
        <w:rPr>
          <w:rFonts w:asciiTheme="minorHAnsi" w:eastAsia="ArialMT" w:hAnsiTheme="minorHAnsi" w:cstheme="minorHAnsi"/>
        </w:rPr>
        <w:t xml:space="preserve">of the </w:t>
      </w:r>
      <w:r w:rsidRPr="00832D3A">
        <w:rPr>
          <w:rFonts w:asciiTheme="minorHAnsi" w:eastAsia="Arial-BoldItalicMT" w:hAnsiTheme="minorHAnsi" w:cstheme="minorHAnsi"/>
        </w:rPr>
        <w:t xml:space="preserve">ICanDo </w:t>
      </w:r>
      <w:r w:rsidR="00832D3A" w:rsidRPr="00832D3A">
        <w:rPr>
          <w:rFonts w:asciiTheme="minorHAnsi" w:eastAsia="Arial-BoldItalicMT" w:hAnsiTheme="minorHAnsi" w:cstheme="minorHAnsi"/>
        </w:rPr>
        <w:t xml:space="preserve"> Service </w:t>
      </w:r>
      <w:r w:rsidRPr="00E9396F">
        <w:rPr>
          <w:rFonts w:asciiTheme="minorHAnsi" w:eastAsia="Arial-BoldItalicMT" w:hAnsiTheme="minorHAnsi" w:cstheme="minorHAnsi"/>
        </w:rPr>
        <w:t xml:space="preserve">and evaluate the </w:t>
      </w:r>
      <w:r w:rsidRPr="00E9396F">
        <w:rPr>
          <w:rFonts w:asciiTheme="minorHAnsi" w:eastAsia="ArialMT" w:hAnsiTheme="minorHAnsi" w:cstheme="minorHAnsi"/>
          <w:lang w:eastAsia="en-US"/>
        </w:rPr>
        <w:t>effectiveness of the</w:t>
      </w:r>
      <w:r w:rsidR="00832D3A">
        <w:rPr>
          <w:rFonts w:asciiTheme="minorHAnsi" w:eastAsia="ArialMT" w:hAnsiTheme="minorHAnsi" w:cstheme="minorHAnsi"/>
          <w:lang w:eastAsia="en-US"/>
        </w:rPr>
        <w:t xml:space="preserve"> </w:t>
      </w:r>
      <w:r w:rsidR="00A5419A">
        <w:rPr>
          <w:rFonts w:asciiTheme="minorHAnsi" w:eastAsia="ArialMT" w:hAnsiTheme="minorHAnsi" w:cstheme="minorHAnsi"/>
          <w:lang w:eastAsia="en-US"/>
        </w:rPr>
        <w:t>original</w:t>
      </w:r>
      <w:r w:rsidR="00832D3A">
        <w:rPr>
          <w:rFonts w:asciiTheme="minorHAnsi" w:eastAsia="ArialMT" w:hAnsiTheme="minorHAnsi" w:cstheme="minorHAnsi"/>
          <w:lang w:eastAsia="en-US"/>
        </w:rPr>
        <w:t xml:space="preserve"> version of the</w:t>
      </w:r>
      <w:r w:rsidR="00E9396F" w:rsidRPr="00E9396F">
        <w:rPr>
          <w:rFonts w:asciiTheme="minorHAnsi" w:eastAsia="ArialMT" w:hAnsiTheme="minorHAnsi" w:cstheme="minorHAnsi"/>
          <w:lang w:eastAsia="en-US"/>
        </w:rPr>
        <w:t xml:space="preserve"> </w:t>
      </w:r>
      <w:r w:rsidRPr="00E9396F">
        <w:rPr>
          <w:rFonts w:asciiTheme="minorHAnsi" w:eastAsia="Arial-ItalicMT" w:hAnsiTheme="minorHAnsi" w:cstheme="minorHAnsi"/>
          <w:lang w:eastAsia="en-US"/>
        </w:rPr>
        <w:t>ICanDo</w:t>
      </w:r>
      <w:r w:rsidR="00E9396F" w:rsidRPr="00E9396F">
        <w:rPr>
          <w:rFonts w:asciiTheme="minorHAnsi" w:eastAsia="Arial-ItalicMT" w:hAnsiTheme="minorHAnsi" w:cstheme="minorHAnsi"/>
          <w:lang w:eastAsia="en-US"/>
        </w:rPr>
        <w:t xml:space="preserve"> </w:t>
      </w:r>
      <w:r w:rsidRPr="00E9396F">
        <w:rPr>
          <w:rFonts w:asciiTheme="minorHAnsi" w:eastAsia="Arial-ItalicMT" w:hAnsiTheme="minorHAnsi" w:cstheme="minorHAnsi"/>
          <w:lang w:eastAsia="en-US"/>
        </w:rPr>
        <w:t>Service.</w:t>
      </w:r>
    </w:p>
    <w:p w14:paraId="38510A15" w14:textId="77777777" w:rsidR="00D507EB" w:rsidRPr="004610FE" w:rsidRDefault="00D507EB" w:rsidP="0089487E">
      <w:pPr>
        <w:rPr>
          <w:rFonts w:asciiTheme="minorHAnsi" w:hAnsiTheme="minorHAnsi" w:cstheme="minorHAnsi"/>
        </w:rPr>
      </w:pPr>
    </w:p>
    <w:p w14:paraId="17FC9795" w14:textId="60CFFC06" w:rsidR="0089487E" w:rsidRDefault="00774030" w:rsidP="00774030">
      <w:pPr>
        <w:autoSpaceDE w:val="0"/>
        <w:autoSpaceDN w:val="0"/>
        <w:adjustRightInd w:val="0"/>
        <w:rPr>
          <w:rFonts w:asciiTheme="minorHAnsi" w:hAnsiTheme="minorHAnsi" w:cstheme="minorHAnsi"/>
        </w:rPr>
      </w:pPr>
      <w:r w:rsidRPr="003339AF">
        <w:rPr>
          <w:rFonts w:asciiTheme="minorHAnsi" w:hAnsiTheme="minorHAnsi" w:cstheme="minorHAnsi"/>
        </w:rPr>
        <w:t>For d</w:t>
      </w:r>
      <w:r w:rsidR="00B46F3C" w:rsidRPr="003339AF">
        <w:rPr>
          <w:rFonts w:asciiTheme="minorHAnsi" w:hAnsiTheme="minorHAnsi" w:cstheme="minorHAnsi"/>
        </w:rPr>
        <w:t>evelopment of the digital prototype</w:t>
      </w:r>
      <w:r w:rsidR="00A61185" w:rsidRPr="003339AF">
        <w:rPr>
          <w:rFonts w:asciiTheme="minorHAnsi" w:hAnsiTheme="minorHAnsi" w:cstheme="minorHAnsi"/>
        </w:rPr>
        <w:t xml:space="preserve"> </w:t>
      </w:r>
      <w:r w:rsidRPr="003339AF">
        <w:rPr>
          <w:rFonts w:asciiTheme="minorHAnsi" w:hAnsiTheme="minorHAnsi" w:cstheme="minorHAnsi"/>
        </w:rPr>
        <w:t>and the full-service model of the ICanDo Service</w:t>
      </w:r>
      <w:r w:rsidR="00A5419A">
        <w:rPr>
          <w:rFonts w:asciiTheme="minorHAnsi" w:hAnsiTheme="minorHAnsi" w:cstheme="minorHAnsi"/>
        </w:rPr>
        <w:t xml:space="preserve">, </w:t>
      </w:r>
      <w:r w:rsidRPr="003339AF">
        <w:rPr>
          <w:rFonts w:asciiTheme="minorHAnsi" w:hAnsiTheme="minorHAnsi" w:cstheme="minorHAnsi"/>
        </w:rPr>
        <w:t xml:space="preserve">11 </w:t>
      </w:r>
      <w:r w:rsidR="00B46F3C" w:rsidRPr="003339AF">
        <w:rPr>
          <w:rFonts w:asciiTheme="minorHAnsi" w:hAnsiTheme="minorHAnsi" w:cstheme="minorHAnsi"/>
        </w:rPr>
        <w:t xml:space="preserve">co-design sessions </w:t>
      </w:r>
      <w:r w:rsidR="00A5419A">
        <w:rPr>
          <w:rFonts w:asciiTheme="minorHAnsi" w:hAnsiTheme="minorHAnsi" w:cstheme="minorHAnsi"/>
        </w:rPr>
        <w:t xml:space="preserve">were conducted </w:t>
      </w:r>
      <w:r w:rsidR="00D507EB" w:rsidRPr="003339AF">
        <w:rPr>
          <w:rFonts w:asciiTheme="minorHAnsi" w:hAnsiTheme="minorHAnsi" w:cstheme="minorHAnsi"/>
        </w:rPr>
        <w:t xml:space="preserve">with </w:t>
      </w:r>
      <w:r w:rsidR="00E9396F" w:rsidRPr="003339AF">
        <w:rPr>
          <w:rFonts w:asciiTheme="minorHAnsi" w:eastAsia="ArialMT" w:hAnsiTheme="minorHAnsi" w:cstheme="minorHAnsi"/>
          <w:lang w:eastAsia="en-US"/>
        </w:rPr>
        <w:t>people with</w:t>
      </w:r>
      <w:r w:rsidRPr="003339AF">
        <w:rPr>
          <w:rFonts w:asciiTheme="minorHAnsi" w:eastAsia="ArialMT" w:hAnsiTheme="minorHAnsi" w:cstheme="minorHAnsi"/>
          <w:lang w:eastAsia="en-US"/>
        </w:rPr>
        <w:t xml:space="preserve"> </w:t>
      </w:r>
      <w:r w:rsidR="00E9396F" w:rsidRPr="003339AF">
        <w:rPr>
          <w:rFonts w:asciiTheme="minorHAnsi" w:eastAsia="ArialMT" w:hAnsiTheme="minorHAnsi" w:cstheme="minorHAnsi"/>
          <w:lang w:eastAsia="en-US"/>
        </w:rPr>
        <w:t>dementia, care partners</w:t>
      </w:r>
      <w:r w:rsidRPr="003339AF">
        <w:rPr>
          <w:rFonts w:asciiTheme="minorHAnsi" w:eastAsia="ArialMT" w:hAnsiTheme="minorHAnsi" w:cstheme="minorHAnsi"/>
          <w:lang w:eastAsia="en-US"/>
        </w:rPr>
        <w:t xml:space="preserve">, members of public </w:t>
      </w:r>
      <w:r w:rsidR="00E9396F" w:rsidRPr="003339AF">
        <w:rPr>
          <w:rFonts w:asciiTheme="minorHAnsi" w:eastAsia="ArialMT" w:hAnsiTheme="minorHAnsi" w:cstheme="minorHAnsi"/>
          <w:lang w:eastAsia="en-US"/>
        </w:rPr>
        <w:t>and stakeholders from dementia, volunteer and policy organisations</w:t>
      </w:r>
      <w:r w:rsidR="00A5419A">
        <w:rPr>
          <w:rFonts w:asciiTheme="minorHAnsi" w:eastAsia="ArialMT" w:hAnsiTheme="minorHAnsi" w:cstheme="minorHAnsi"/>
          <w:lang w:eastAsia="en-US"/>
        </w:rPr>
        <w:t xml:space="preserve"> between November 2023 and March 2024</w:t>
      </w:r>
      <w:r w:rsidR="003339AF">
        <w:rPr>
          <w:rFonts w:asciiTheme="minorHAnsi" w:hAnsiTheme="minorHAnsi" w:cstheme="minorHAnsi"/>
        </w:rPr>
        <w:t>.</w:t>
      </w:r>
      <w:r w:rsidR="00C82FF5">
        <w:rPr>
          <w:rFonts w:asciiTheme="minorHAnsi" w:hAnsiTheme="minorHAnsi" w:cstheme="minorHAnsi"/>
        </w:rPr>
        <w:t xml:space="preserve"> </w:t>
      </w:r>
      <w:r w:rsidR="00A5419A" w:rsidRPr="004610FE">
        <w:rPr>
          <w:rFonts w:asciiTheme="minorHAnsi" w:hAnsiTheme="minorHAnsi" w:cstheme="minorHAnsi"/>
        </w:rPr>
        <w:t xml:space="preserve">Co-design is an approach that actively involves all relevant stakeholders to develop design ideas, make design decisions, and develop workable products. The underlying idea is to design with </w:t>
      </w:r>
      <w:r w:rsidR="00A5419A">
        <w:rPr>
          <w:rFonts w:asciiTheme="minorHAnsi" w:hAnsiTheme="minorHAnsi" w:cstheme="minorHAnsi"/>
        </w:rPr>
        <w:t xml:space="preserve">all </w:t>
      </w:r>
      <w:r w:rsidR="00A5419A" w:rsidRPr="004610FE">
        <w:rPr>
          <w:rFonts w:asciiTheme="minorHAnsi" w:hAnsiTheme="minorHAnsi" w:cstheme="minorHAnsi"/>
        </w:rPr>
        <w:t>stakeholder</w:t>
      </w:r>
      <w:r w:rsidR="00A5419A">
        <w:rPr>
          <w:rFonts w:asciiTheme="minorHAnsi" w:hAnsiTheme="minorHAnsi" w:cstheme="minorHAnsi"/>
        </w:rPr>
        <w:t>s</w:t>
      </w:r>
      <w:r w:rsidR="00A5419A" w:rsidRPr="004610FE">
        <w:rPr>
          <w:rFonts w:asciiTheme="minorHAnsi" w:hAnsiTheme="minorHAnsi" w:cstheme="minorHAnsi"/>
        </w:rPr>
        <w:t xml:space="preserve"> to help ensure the result meets their needs and is usable. Insights from</w:t>
      </w:r>
      <w:r w:rsidR="00A5419A" w:rsidRPr="00A5419A">
        <w:rPr>
          <w:rFonts w:asciiTheme="minorHAnsi" w:hAnsiTheme="minorHAnsi" w:cstheme="minorHAnsi"/>
        </w:rPr>
        <w:t xml:space="preserve"> the previous co-design sessions</w:t>
      </w:r>
      <w:r w:rsidR="00A5419A">
        <w:rPr>
          <w:rFonts w:asciiTheme="minorHAnsi" w:hAnsiTheme="minorHAnsi" w:cstheme="minorHAnsi"/>
        </w:rPr>
        <w:t xml:space="preserve"> </w:t>
      </w:r>
      <w:r w:rsidR="00A5419A" w:rsidRPr="004610FE">
        <w:rPr>
          <w:rFonts w:asciiTheme="minorHAnsi" w:hAnsiTheme="minorHAnsi" w:cstheme="minorHAnsi"/>
        </w:rPr>
        <w:t xml:space="preserve">were presented to </w:t>
      </w:r>
      <w:r w:rsidR="00A5419A">
        <w:rPr>
          <w:rFonts w:asciiTheme="minorHAnsi" w:hAnsiTheme="minorHAnsi" w:cstheme="minorHAnsi"/>
        </w:rPr>
        <w:t xml:space="preserve">the </w:t>
      </w:r>
      <w:r w:rsidR="00A5419A" w:rsidRPr="004610FE">
        <w:rPr>
          <w:rFonts w:asciiTheme="minorHAnsi" w:hAnsiTheme="minorHAnsi" w:cstheme="minorHAnsi"/>
        </w:rPr>
        <w:t xml:space="preserve">participants </w:t>
      </w:r>
      <w:r w:rsidR="00A5419A">
        <w:rPr>
          <w:rFonts w:asciiTheme="minorHAnsi" w:hAnsiTheme="minorHAnsi" w:cstheme="minorHAnsi"/>
        </w:rPr>
        <w:t>in the subsequent co-design sessions</w:t>
      </w:r>
      <w:r w:rsidR="00A5419A" w:rsidRPr="004610FE">
        <w:rPr>
          <w:rFonts w:asciiTheme="minorHAnsi" w:hAnsiTheme="minorHAnsi" w:cstheme="minorHAnsi"/>
        </w:rPr>
        <w:t xml:space="preserve"> to explore speculative design ideas in response to this data.</w:t>
      </w:r>
      <w:r w:rsidR="00A5419A">
        <w:rPr>
          <w:rFonts w:asciiTheme="minorHAnsi" w:hAnsiTheme="minorHAnsi" w:cstheme="minorHAnsi"/>
        </w:rPr>
        <w:t xml:space="preserve"> </w:t>
      </w:r>
      <w:r w:rsidR="00C82FF5">
        <w:rPr>
          <w:rFonts w:asciiTheme="minorHAnsi" w:hAnsiTheme="minorHAnsi" w:cstheme="minorHAnsi"/>
        </w:rPr>
        <w:t xml:space="preserve">The timeline of the </w:t>
      </w:r>
      <w:r w:rsidR="00A5419A">
        <w:rPr>
          <w:rFonts w:asciiTheme="minorHAnsi" w:hAnsiTheme="minorHAnsi" w:cstheme="minorHAnsi"/>
        </w:rPr>
        <w:t>data collection and the goals for different co-design session were listed as below.</w:t>
      </w:r>
    </w:p>
    <w:p w14:paraId="5660538A" w14:textId="77777777" w:rsidR="003339AF" w:rsidRDefault="003339AF" w:rsidP="00774030">
      <w:pPr>
        <w:autoSpaceDE w:val="0"/>
        <w:autoSpaceDN w:val="0"/>
        <w:adjustRightInd w:val="0"/>
        <w:rPr>
          <w:rFonts w:asciiTheme="minorHAnsi" w:hAnsiTheme="minorHAnsi" w:cstheme="minorHAnsi"/>
        </w:rPr>
      </w:pPr>
    </w:p>
    <w:tbl>
      <w:tblPr>
        <w:tblStyle w:val="TableGrid"/>
        <w:tblW w:w="0" w:type="auto"/>
        <w:tblLook w:val="04A0" w:firstRow="1" w:lastRow="0" w:firstColumn="1" w:lastColumn="0" w:noHBand="0" w:noVBand="1"/>
      </w:tblPr>
      <w:tblGrid>
        <w:gridCol w:w="1865"/>
        <w:gridCol w:w="3041"/>
        <w:gridCol w:w="4110"/>
      </w:tblGrid>
      <w:tr w:rsidR="00C82FF5" w14:paraId="72D5FA19" w14:textId="77777777" w:rsidTr="003339AF">
        <w:tc>
          <w:tcPr>
            <w:tcW w:w="1865" w:type="dxa"/>
            <w:vMerge w:val="restart"/>
          </w:tcPr>
          <w:p w14:paraId="022627E7" w14:textId="1FBA447C" w:rsidR="00C82FF5" w:rsidRDefault="00C82FF5" w:rsidP="00774030">
            <w:pPr>
              <w:autoSpaceDE w:val="0"/>
              <w:autoSpaceDN w:val="0"/>
              <w:adjustRightInd w:val="0"/>
              <w:rPr>
                <w:rFonts w:asciiTheme="minorHAnsi" w:hAnsiTheme="minorHAnsi" w:cstheme="minorHAnsi"/>
              </w:rPr>
            </w:pPr>
            <w:r>
              <w:rPr>
                <w:rFonts w:asciiTheme="minorHAnsi" w:hAnsiTheme="minorHAnsi" w:cstheme="minorHAnsi"/>
              </w:rPr>
              <w:t>November 2023</w:t>
            </w:r>
          </w:p>
        </w:tc>
        <w:tc>
          <w:tcPr>
            <w:tcW w:w="3041" w:type="dxa"/>
          </w:tcPr>
          <w:p w14:paraId="40BEFC85" w14:textId="06CDEE05" w:rsidR="00C82FF5" w:rsidRDefault="00C82FF5" w:rsidP="003339AF">
            <w:pPr>
              <w:pStyle w:val="ListParagraph"/>
              <w:autoSpaceDE w:val="0"/>
              <w:autoSpaceDN w:val="0"/>
              <w:adjustRightInd w:val="0"/>
              <w:ind w:left="0"/>
              <w:rPr>
                <w:rFonts w:cstheme="minorHAnsi"/>
              </w:rPr>
            </w:pPr>
            <w:r>
              <w:rPr>
                <w:rFonts w:cstheme="minorHAnsi"/>
              </w:rPr>
              <w:t>Exploring the user needs of the digital prototype</w:t>
            </w:r>
          </w:p>
        </w:tc>
        <w:tc>
          <w:tcPr>
            <w:tcW w:w="4110" w:type="dxa"/>
          </w:tcPr>
          <w:p w14:paraId="295B472B" w14:textId="02E188BC" w:rsidR="00C82FF5" w:rsidRDefault="00C82FF5" w:rsidP="00CB189D">
            <w:pPr>
              <w:pStyle w:val="ListParagraph"/>
              <w:numPr>
                <w:ilvl w:val="0"/>
                <w:numId w:val="3"/>
              </w:numPr>
              <w:autoSpaceDE w:val="0"/>
              <w:autoSpaceDN w:val="0"/>
              <w:adjustRightInd w:val="0"/>
              <w:ind w:left="477"/>
              <w:rPr>
                <w:rFonts w:cstheme="minorHAnsi"/>
              </w:rPr>
            </w:pPr>
            <w:r>
              <w:rPr>
                <w:rFonts w:cstheme="minorHAnsi"/>
              </w:rPr>
              <w:t xml:space="preserve">3 identical online co-design sessions with various stakeholders </w:t>
            </w:r>
          </w:p>
          <w:p w14:paraId="0CD56D7D" w14:textId="21475496" w:rsidR="00C82FF5" w:rsidRPr="003339AF" w:rsidRDefault="00C82FF5" w:rsidP="00CB189D">
            <w:pPr>
              <w:pStyle w:val="ListParagraph"/>
              <w:numPr>
                <w:ilvl w:val="0"/>
                <w:numId w:val="3"/>
              </w:numPr>
              <w:autoSpaceDE w:val="0"/>
              <w:autoSpaceDN w:val="0"/>
              <w:adjustRightInd w:val="0"/>
              <w:ind w:left="477"/>
              <w:rPr>
                <w:rFonts w:cstheme="minorHAnsi"/>
              </w:rPr>
            </w:pPr>
            <w:r>
              <w:rPr>
                <w:rFonts w:cstheme="minorHAnsi"/>
              </w:rPr>
              <w:t xml:space="preserve">1 co-design workshop with people with dementia and their care partners </w:t>
            </w:r>
          </w:p>
        </w:tc>
      </w:tr>
      <w:tr w:rsidR="00C82FF5" w14:paraId="406E10D7" w14:textId="77777777" w:rsidTr="003339AF">
        <w:tc>
          <w:tcPr>
            <w:tcW w:w="1865" w:type="dxa"/>
            <w:vMerge/>
          </w:tcPr>
          <w:p w14:paraId="15E88FEE" w14:textId="77777777" w:rsidR="00C82FF5" w:rsidRDefault="00C82FF5" w:rsidP="00774030">
            <w:pPr>
              <w:autoSpaceDE w:val="0"/>
              <w:autoSpaceDN w:val="0"/>
              <w:adjustRightInd w:val="0"/>
              <w:rPr>
                <w:rFonts w:asciiTheme="minorHAnsi" w:hAnsiTheme="minorHAnsi" w:cstheme="minorHAnsi"/>
              </w:rPr>
            </w:pPr>
          </w:p>
        </w:tc>
        <w:tc>
          <w:tcPr>
            <w:tcW w:w="3041" w:type="dxa"/>
          </w:tcPr>
          <w:p w14:paraId="2BC2AA31" w14:textId="2AF7C4AD" w:rsidR="00C82FF5" w:rsidRDefault="00C82FF5" w:rsidP="00774030">
            <w:pPr>
              <w:autoSpaceDE w:val="0"/>
              <w:autoSpaceDN w:val="0"/>
              <w:adjustRightInd w:val="0"/>
              <w:rPr>
                <w:rFonts w:asciiTheme="minorHAnsi" w:hAnsiTheme="minorHAnsi" w:cstheme="minorHAnsi"/>
              </w:rPr>
            </w:pPr>
            <w:r>
              <w:rPr>
                <w:rFonts w:asciiTheme="minorHAnsi" w:hAnsiTheme="minorHAnsi" w:cstheme="minorHAnsi"/>
              </w:rPr>
              <w:t>Identifying challenges and support required in the ICanDo Service</w:t>
            </w:r>
          </w:p>
        </w:tc>
        <w:tc>
          <w:tcPr>
            <w:tcW w:w="4110" w:type="dxa"/>
          </w:tcPr>
          <w:p w14:paraId="15E65596" w14:textId="23551314" w:rsidR="00C82FF5" w:rsidRDefault="00C82FF5" w:rsidP="00C82FF5">
            <w:pPr>
              <w:pStyle w:val="ListParagraph"/>
              <w:numPr>
                <w:ilvl w:val="0"/>
                <w:numId w:val="3"/>
              </w:numPr>
              <w:autoSpaceDE w:val="0"/>
              <w:autoSpaceDN w:val="0"/>
              <w:adjustRightInd w:val="0"/>
              <w:ind w:left="477"/>
              <w:rPr>
                <w:rFonts w:cstheme="minorHAnsi"/>
              </w:rPr>
            </w:pPr>
            <w:r>
              <w:rPr>
                <w:rFonts w:cstheme="minorHAnsi"/>
              </w:rPr>
              <w:t xml:space="preserve">1 online co-design session with various stakeholders </w:t>
            </w:r>
          </w:p>
        </w:tc>
      </w:tr>
      <w:tr w:rsidR="00C82FF5" w14:paraId="0C4778E2" w14:textId="77777777" w:rsidTr="00BF7826">
        <w:tc>
          <w:tcPr>
            <w:tcW w:w="1865" w:type="dxa"/>
          </w:tcPr>
          <w:p w14:paraId="48FB42E6" w14:textId="467F5813" w:rsidR="00C82FF5" w:rsidRDefault="00C82FF5" w:rsidP="00774030">
            <w:pPr>
              <w:autoSpaceDE w:val="0"/>
              <w:autoSpaceDN w:val="0"/>
              <w:adjustRightInd w:val="0"/>
              <w:rPr>
                <w:rFonts w:asciiTheme="minorHAnsi" w:hAnsiTheme="minorHAnsi" w:cstheme="minorHAnsi"/>
              </w:rPr>
            </w:pPr>
            <w:r>
              <w:rPr>
                <w:rFonts w:asciiTheme="minorHAnsi" w:hAnsiTheme="minorHAnsi" w:cstheme="minorHAnsi"/>
              </w:rPr>
              <w:t xml:space="preserve">December 2023- </w:t>
            </w:r>
            <w:r w:rsidR="00A5419A">
              <w:rPr>
                <w:rFonts w:asciiTheme="minorHAnsi" w:hAnsiTheme="minorHAnsi" w:cstheme="minorHAnsi"/>
              </w:rPr>
              <w:t>February</w:t>
            </w:r>
            <w:r>
              <w:rPr>
                <w:rFonts w:asciiTheme="minorHAnsi" w:hAnsiTheme="minorHAnsi" w:cstheme="minorHAnsi"/>
              </w:rPr>
              <w:t xml:space="preserve"> 2024</w:t>
            </w:r>
          </w:p>
        </w:tc>
        <w:tc>
          <w:tcPr>
            <w:tcW w:w="7151" w:type="dxa"/>
            <w:gridSpan w:val="2"/>
          </w:tcPr>
          <w:p w14:paraId="0D478860" w14:textId="0AC51023" w:rsidR="00C82FF5" w:rsidRPr="00C82FF5" w:rsidRDefault="00C82FF5" w:rsidP="00C82FF5">
            <w:pPr>
              <w:autoSpaceDE w:val="0"/>
              <w:autoSpaceDN w:val="0"/>
              <w:adjustRightInd w:val="0"/>
              <w:jc w:val="center"/>
              <w:rPr>
                <w:rFonts w:asciiTheme="minorHAnsi" w:hAnsiTheme="minorHAnsi" w:cstheme="minorHAnsi"/>
              </w:rPr>
            </w:pPr>
            <w:r w:rsidRPr="00C82FF5">
              <w:rPr>
                <w:rFonts w:asciiTheme="minorHAnsi" w:hAnsiTheme="minorHAnsi" w:cstheme="minorHAnsi"/>
              </w:rPr>
              <w:t>Development of digital prototype</w:t>
            </w:r>
            <w:r w:rsidR="00A5419A">
              <w:rPr>
                <w:rFonts w:asciiTheme="minorHAnsi" w:hAnsiTheme="minorHAnsi" w:cstheme="minorHAnsi"/>
              </w:rPr>
              <w:t xml:space="preserve"> and the proposed service model</w:t>
            </w:r>
          </w:p>
        </w:tc>
      </w:tr>
      <w:tr w:rsidR="003339AF" w14:paraId="5CE11B83" w14:textId="77777777" w:rsidTr="003339AF">
        <w:tc>
          <w:tcPr>
            <w:tcW w:w="1865" w:type="dxa"/>
          </w:tcPr>
          <w:p w14:paraId="5988EE88" w14:textId="0EDAE7F5" w:rsidR="003339AF" w:rsidRDefault="00CB189D" w:rsidP="00774030">
            <w:pPr>
              <w:autoSpaceDE w:val="0"/>
              <w:autoSpaceDN w:val="0"/>
              <w:adjustRightInd w:val="0"/>
              <w:rPr>
                <w:rFonts w:asciiTheme="minorHAnsi" w:hAnsiTheme="minorHAnsi" w:cstheme="minorHAnsi"/>
              </w:rPr>
            </w:pPr>
            <w:r>
              <w:rPr>
                <w:rFonts w:asciiTheme="minorHAnsi" w:hAnsiTheme="minorHAnsi" w:cstheme="minorHAnsi"/>
              </w:rPr>
              <w:t>February 2024</w:t>
            </w:r>
          </w:p>
        </w:tc>
        <w:tc>
          <w:tcPr>
            <w:tcW w:w="3041" w:type="dxa"/>
          </w:tcPr>
          <w:p w14:paraId="55CADDE9" w14:textId="0A9E4A49" w:rsidR="003339AF" w:rsidRPr="00CB189D" w:rsidRDefault="00C82FF5" w:rsidP="00CB189D">
            <w:pPr>
              <w:rPr>
                <w:rFonts w:asciiTheme="minorHAnsi" w:hAnsiTheme="minorHAnsi" w:cstheme="minorHAnsi"/>
              </w:rPr>
            </w:pPr>
            <w:r>
              <w:rPr>
                <w:rFonts w:asciiTheme="minorHAnsi" w:eastAsia="ArialMT" w:hAnsiTheme="minorHAnsi" w:cstheme="minorHAnsi"/>
              </w:rPr>
              <w:t>E</w:t>
            </w:r>
            <w:r w:rsidR="00CB189D" w:rsidRPr="00CB189D">
              <w:rPr>
                <w:rFonts w:asciiTheme="minorHAnsi" w:eastAsia="ArialMT" w:hAnsiTheme="minorHAnsi" w:cstheme="minorHAnsi"/>
              </w:rPr>
              <w:t>xploring structures &amp; resources</w:t>
            </w:r>
            <w:r>
              <w:rPr>
                <w:rFonts w:asciiTheme="minorHAnsi" w:eastAsia="ArialMT" w:hAnsiTheme="minorHAnsi" w:cstheme="minorHAnsi"/>
              </w:rPr>
              <w:t xml:space="preserve"> of the full-service model</w:t>
            </w:r>
          </w:p>
        </w:tc>
        <w:tc>
          <w:tcPr>
            <w:tcW w:w="4110" w:type="dxa"/>
          </w:tcPr>
          <w:p w14:paraId="36927596" w14:textId="204ECB6A" w:rsidR="00CB189D" w:rsidRDefault="00CB189D" w:rsidP="00CB189D">
            <w:pPr>
              <w:pStyle w:val="ListParagraph"/>
              <w:numPr>
                <w:ilvl w:val="0"/>
                <w:numId w:val="3"/>
              </w:numPr>
              <w:autoSpaceDE w:val="0"/>
              <w:autoSpaceDN w:val="0"/>
              <w:adjustRightInd w:val="0"/>
              <w:ind w:left="477"/>
              <w:rPr>
                <w:rFonts w:cstheme="minorHAnsi"/>
              </w:rPr>
            </w:pPr>
            <w:r>
              <w:rPr>
                <w:rFonts w:cstheme="minorHAnsi"/>
              </w:rPr>
              <w:t xml:space="preserve">1 online co-design session with stakeholders from dementia organisation </w:t>
            </w:r>
          </w:p>
          <w:p w14:paraId="7533BCDB" w14:textId="3D821AEB" w:rsidR="003339AF" w:rsidRPr="00CB189D" w:rsidRDefault="003339AF" w:rsidP="00CB189D">
            <w:pPr>
              <w:autoSpaceDE w:val="0"/>
              <w:autoSpaceDN w:val="0"/>
              <w:adjustRightInd w:val="0"/>
              <w:rPr>
                <w:rFonts w:cstheme="minorHAnsi"/>
              </w:rPr>
            </w:pPr>
          </w:p>
        </w:tc>
      </w:tr>
      <w:tr w:rsidR="003339AF" w14:paraId="1A26A475" w14:textId="77777777" w:rsidTr="003339AF">
        <w:tc>
          <w:tcPr>
            <w:tcW w:w="1865" w:type="dxa"/>
          </w:tcPr>
          <w:p w14:paraId="40D7F71C" w14:textId="720830B9" w:rsidR="003339AF" w:rsidRDefault="00CB189D" w:rsidP="00774030">
            <w:pPr>
              <w:autoSpaceDE w:val="0"/>
              <w:autoSpaceDN w:val="0"/>
              <w:adjustRightInd w:val="0"/>
              <w:rPr>
                <w:rFonts w:asciiTheme="minorHAnsi" w:hAnsiTheme="minorHAnsi" w:cstheme="minorHAnsi"/>
              </w:rPr>
            </w:pPr>
            <w:r>
              <w:rPr>
                <w:rFonts w:asciiTheme="minorHAnsi" w:hAnsiTheme="minorHAnsi" w:cstheme="minorHAnsi"/>
              </w:rPr>
              <w:t>March 2024</w:t>
            </w:r>
          </w:p>
        </w:tc>
        <w:tc>
          <w:tcPr>
            <w:tcW w:w="3041" w:type="dxa"/>
          </w:tcPr>
          <w:p w14:paraId="2602F533" w14:textId="0B96E9F3" w:rsidR="003339AF" w:rsidRDefault="00C82FF5" w:rsidP="00774030">
            <w:pPr>
              <w:autoSpaceDE w:val="0"/>
              <w:autoSpaceDN w:val="0"/>
              <w:adjustRightInd w:val="0"/>
              <w:rPr>
                <w:rFonts w:asciiTheme="minorHAnsi" w:hAnsiTheme="minorHAnsi" w:cstheme="minorHAnsi"/>
              </w:rPr>
            </w:pPr>
            <w:r>
              <w:rPr>
                <w:rFonts w:asciiTheme="minorHAnsi" w:eastAsia="ArialMT" w:hAnsiTheme="minorHAnsi" w:cstheme="minorHAnsi"/>
              </w:rPr>
              <w:t>E</w:t>
            </w:r>
            <w:r w:rsidRPr="00CB189D">
              <w:rPr>
                <w:rFonts w:asciiTheme="minorHAnsi" w:eastAsia="ArialMT" w:hAnsiTheme="minorHAnsi" w:cstheme="minorHAnsi"/>
              </w:rPr>
              <w:t>xploring structures &amp; resources</w:t>
            </w:r>
            <w:r>
              <w:rPr>
                <w:rFonts w:asciiTheme="minorHAnsi" w:eastAsia="ArialMT" w:hAnsiTheme="minorHAnsi" w:cstheme="minorHAnsi"/>
              </w:rPr>
              <w:t xml:space="preserve"> of the full-service model</w:t>
            </w:r>
            <w:r>
              <w:rPr>
                <w:rFonts w:asciiTheme="minorHAnsi" w:hAnsiTheme="minorHAnsi" w:cstheme="minorHAnsi"/>
              </w:rPr>
              <w:t xml:space="preserve"> and t</w:t>
            </w:r>
            <w:r w:rsidR="00CB189D">
              <w:rPr>
                <w:rFonts w:asciiTheme="minorHAnsi" w:hAnsiTheme="minorHAnsi" w:cstheme="minorHAnsi"/>
              </w:rPr>
              <w:t xml:space="preserve">esting of prototype </w:t>
            </w:r>
          </w:p>
        </w:tc>
        <w:tc>
          <w:tcPr>
            <w:tcW w:w="4110" w:type="dxa"/>
          </w:tcPr>
          <w:p w14:paraId="61778915" w14:textId="21BE5122" w:rsidR="003339AF" w:rsidRDefault="00CB189D" w:rsidP="00CB189D">
            <w:pPr>
              <w:pStyle w:val="ListParagraph"/>
              <w:numPr>
                <w:ilvl w:val="0"/>
                <w:numId w:val="3"/>
              </w:numPr>
              <w:autoSpaceDE w:val="0"/>
              <w:autoSpaceDN w:val="0"/>
              <w:adjustRightInd w:val="0"/>
              <w:ind w:left="477"/>
              <w:rPr>
                <w:rFonts w:cstheme="minorHAnsi"/>
              </w:rPr>
            </w:pPr>
            <w:r>
              <w:rPr>
                <w:rFonts w:cstheme="minorHAnsi"/>
              </w:rPr>
              <w:t>2 online co-design session with members of public</w:t>
            </w:r>
            <w:r w:rsidR="00C82FF5">
              <w:rPr>
                <w:rFonts w:cstheme="minorHAnsi"/>
              </w:rPr>
              <w:t xml:space="preserve"> </w:t>
            </w:r>
          </w:p>
          <w:p w14:paraId="3DB64E5B" w14:textId="32944C07" w:rsidR="00CB189D" w:rsidRDefault="00CB189D" w:rsidP="00CB189D">
            <w:pPr>
              <w:pStyle w:val="ListParagraph"/>
              <w:numPr>
                <w:ilvl w:val="0"/>
                <w:numId w:val="3"/>
              </w:numPr>
              <w:autoSpaceDE w:val="0"/>
              <w:autoSpaceDN w:val="0"/>
              <w:adjustRightInd w:val="0"/>
              <w:ind w:left="477"/>
              <w:rPr>
                <w:rFonts w:cstheme="minorHAnsi"/>
              </w:rPr>
            </w:pPr>
            <w:r>
              <w:rPr>
                <w:rFonts w:cstheme="minorHAnsi"/>
              </w:rPr>
              <w:t xml:space="preserve">1 co-design workshop with people with dementia and their care partners </w:t>
            </w:r>
          </w:p>
          <w:p w14:paraId="4F20F1BF" w14:textId="788266FF" w:rsidR="00CB189D" w:rsidRDefault="00CB189D" w:rsidP="00CB189D">
            <w:pPr>
              <w:pStyle w:val="ListParagraph"/>
              <w:numPr>
                <w:ilvl w:val="0"/>
                <w:numId w:val="3"/>
              </w:numPr>
              <w:autoSpaceDE w:val="0"/>
              <w:autoSpaceDN w:val="0"/>
              <w:adjustRightInd w:val="0"/>
              <w:ind w:left="477"/>
              <w:rPr>
                <w:rFonts w:cstheme="minorHAnsi"/>
              </w:rPr>
            </w:pPr>
            <w:r>
              <w:rPr>
                <w:rFonts w:cstheme="minorHAnsi"/>
              </w:rPr>
              <w:t>1 online co-design session with social prescribers</w:t>
            </w:r>
          </w:p>
          <w:p w14:paraId="58CE36EB" w14:textId="1D3B4FFC" w:rsidR="00CB189D" w:rsidRDefault="00CB189D" w:rsidP="00CB189D">
            <w:pPr>
              <w:pStyle w:val="ListParagraph"/>
              <w:numPr>
                <w:ilvl w:val="0"/>
                <w:numId w:val="3"/>
              </w:numPr>
              <w:autoSpaceDE w:val="0"/>
              <w:autoSpaceDN w:val="0"/>
              <w:adjustRightInd w:val="0"/>
              <w:ind w:left="477"/>
              <w:rPr>
                <w:rFonts w:cstheme="minorHAnsi"/>
              </w:rPr>
            </w:pPr>
            <w:r>
              <w:rPr>
                <w:rFonts w:cstheme="minorHAnsi"/>
              </w:rPr>
              <w:t>1 online co-design session with stakeholder from volunteering organisation</w:t>
            </w:r>
            <w:r w:rsidR="00C82FF5">
              <w:rPr>
                <w:rFonts w:cstheme="minorHAnsi"/>
              </w:rPr>
              <w:t xml:space="preserve"> </w:t>
            </w:r>
          </w:p>
          <w:p w14:paraId="382FBB06" w14:textId="2B79799A" w:rsidR="00CB189D" w:rsidRPr="00CB189D" w:rsidRDefault="00CB189D" w:rsidP="00CB189D">
            <w:pPr>
              <w:autoSpaceDE w:val="0"/>
              <w:autoSpaceDN w:val="0"/>
              <w:adjustRightInd w:val="0"/>
              <w:ind w:left="117"/>
              <w:rPr>
                <w:rFonts w:cstheme="minorHAnsi"/>
              </w:rPr>
            </w:pPr>
          </w:p>
        </w:tc>
      </w:tr>
    </w:tbl>
    <w:p w14:paraId="504FDB56" w14:textId="77777777" w:rsidR="0089487E" w:rsidRPr="004610FE" w:rsidRDefault="0089487E" w:rsidP="0089487E">
      <w:pPr>
        <w:rPr>
          <w:rFonts w:asciiTheme="minorHAnsi" w:hAnsiTheme="minorHAnsi" w:cstheme="minorHAnsi"/>
        </w:rPr>
      </w:pPr>
    </w:p>
    <w:p w14:paraId="12276EB9" w14:textId="52912793" w:rsidR="00A61185" w:rsidRDefault="00A5419A" w:rsidP="0089487E">
      <w:pPr>
        <w:rPr>
          <w:rFonts w:asciiTheme="minorHAnsi" w:hAnsiTheme="minorHAnsi" w:cstheme="minorHAnsi"/>
        </w:rPr>
      </w:pPr>
      <w:r>
        <w:rPr>
          <w:rFonts w:asciiTheme="minorHAnsi" w:hAnsiTheme="minorHAnsi" w:cstheme="minorHAnsi"/>
        </w:rPr>
        <w:t>For e</w:t>
      </w:r>
      <w:r w:rsidR="00E9396F">
        <w:rPr>
          <w:rFonts w:asciiTheme="minorHAnsi" w:hAnsiTheme="minorHAnsi" w:cstheme="minorHAnsi"/>
        </w:rPr>
        <w:t xml:space="preserve">valuation of the </w:t>
      </w:r>
      <w:r>
        <w:rPr>
          <w:rFonts w:asciiTheme="minorHAnsi" w:hAnsiTheme="minorHAnsi" w:cstheme="minorHAnsi"/>
        </w:rPr>
        <w:t xml:space="preserve">original version of the </w:t>
      </w:r>
      <w:r w:rsidR="00E9396F">
        <w:rPr>
          <w:rFonts w:asciiTheme="minorHAnsi" w:hAnsiTheme="minorHAnsi" w:cstheme="minorHAnsi"/>
        </w:rPr>
        <w:t>ICanDo Service</w:t>
      </w:r>
      <w:r>
        <w:rPr>
          <w:rFonts w:asciiTheme="minorHAnsi" w:hAnsiTheme="minorHAnsi" w:cstheme="minorHAnsi"/>
        </w:rPr>
        <w:t xml:space="preserve">, </w:t>
      </w:r>
      <w:r w:rsidR="00191E80">
        <w:rPr>
          <w:rFonts w:asciiTheme="minorHAnsi" w:hAnsiTheme="minorHAnsi" w:cstheme="minorHAnsi"/>
        </w:rPr>
        <w:t>t</w:t>
      </w:r>
      <w:r w:rsidR="00191E80" w:rsidRPr="00191E80">
        <w:rPr>
          <w:rFonts w:asciiTheme="minorHAnsi" w:hAnsiTheme="minorHAnsi" w:cstheme="minorHAnsi"/>
        </w:rPr>
        <w:t>he wellbeing mentor conduct</w:t>
      </w:r>
      <w:r w:rsidR="00191E80">
        <w:rPr>
          <w:rFonts w:asciiTheme="minorHAnsi" w:hAnsiTheme="minorHAnsi" w:cstheme="minorHAnsi"/>
        </w:rPr>
        <w:t>ed</w:t>
      </w:r>
      <w:r w:rsidR="00191E80" w:rsidRPr="00191E80">
        <w:rPr>
          <w:rFonts w:asciiTheme="minorHAnsi" w:hAnsiTheme="minorHAnsi" w:cstheme="minorHAnsi"/>
        </w:rPr>
        <w:t xml:space="preserve"> three sessions with people with dementia</w:t>
      </w:r>
      <w:r w:rsidR="00191E80">
        <w:rPr>
          <w:rFonts w:asciiTheme="minorHAnsi" w:hAnsiTheme="minorHAnsi" w:cstheme="minorHAnsi"/>
        </w:rPr>
        <w:t xml:space="preserve"> in between February and April 2024</w:t>
      </w:r>
      <w:r w:rsidR="00191E80" w:rsidRPr="00191E80">
        <w:rPr>
          <w:rFonts w:asciiTheme="minorHAnsi" w:hAnsiTheme="minorHAnsi" w:cstheme="minorHAnsi"/>
        </w:rPr>
        <w:t>: 1) a 1:1 session to explore their strengths and interests; 2) a small group session, including volunteer service staff, to find out what volunteering opportunities are on offer locally and to discuss interests with peers; and 3) ) a small group session including the wellbeing mentor, the person(s) with dementia, their care partner(s) and volunteer services staff to work out details for realising the interests identified with the wellbeing mentor.</w:t>
      </w:r>
      <w:r w:rsidR="00191E80">
        <w:rPr>
          <w:rFonts w:asciiTheme="minorHAnsi" w:hAnsiTheme="minorHAnsi" w:cstheme="minorHAnsi"/>
        </w:rPr>
        <w:t xml:space="preserve"> </w:t>
      </w:r>
      <w:r w:rsidR="00191E80" w:rsidRPr="00191E80">
        <w:rPr>
          <w:rFonts w:asciiTheme="minorHAnsi" w:hAnsiTheme="minorHAnsi" w:cstheme="minorHAnsi"/>
        </w:rPr>
        <w:t xml:space="preserve">The </w:t>
      </w:r>
      <w:r w:rsidR="00191E80">
        <w:rPr>
          <w:rFonts w:asciiTheme="minorHAnsi" w:hAnsiTheme="minorHAnsi" w:cstheme="minorHAnsi"/>
        </w:rPr>
        <w:t>printed version of the</w:t>
      </w:r>
      <w:r w:rsidR="00191E80" w:rsidRPr="00191E80">
        <w:rPr>
          <w:rFonts w:asciiTheme="minorHAnsi" w:hAnsiTheme="minorHAnsi" w:cstheme="minorHAnsi"/>
          <w:i/>
          <w:iCs/>
        </w:rPr>
        <w:t xml:space="preserve"> I Can Do Pathway guide and workbook</w:t>
      </w:r>
      <w:r w:rsidR="00191E80" w:rsidRPr="00191E80">
        <w:rPr>
          <w:rFonts w:asciiTheme="minorHAnsi" w:hAnsiTheme="minorHAnsi" w:cstheme="minorHAnsi"/>
        </w:rPr>
        <w:t xml:space="preserve"> </w:t>
      </w:r>
      <w:r w:rsidR="00191E80">
        <w:rPr>
          <w:rFonts w:asciiTheme="minorHAnsi" w:hAnsiTheme="minorHAnsi" w:cstheme="minorHAnsi"/>
        </w:rPr>
        <w:t xml:space="preserve">was </w:t>
      </w:r>
      <w:r w:rsidR="00191E80" w:rsidRPr="00191E80">
        <w:rPr>
          <w:rFonts w:asciiTheme="minorHAnsi" w:hAnsiTheme="minorHAnsi" w:cstheme="minorHAnsi"/>
        </w:rPr>
        <w:t xml:space="preserve">used </w:t>
      </w:r>
      <w:r w:rsidR="00191E80">
        <w:rPr>
          <w:rFonts w:asciiTheme="minorHAnsi" w:hAnsiTheme="minorHAnsi" w:cstheme="minorHAnsi"/>
        </w:rPr>
        <w:t xml:space="preserve">throughout </w:t>
      </w:r>
      <w:r w:rsidR="00191E80" w:rsidRPr="00191E80">
        <w:rPr>
          <w:rFonts w:asciiTheme="minorHAnsi" w:hAnsiTheme="minorHAnsi" w:cstheme="minorHAnsi"/>
        </w:rPr>
        <w:t>the</w:t>
      </w:r>
      <w:r w:rsidR="00191E80">
        <w:rPr>
          <w:rFonts w:asciiTheme="minorHAnsi" w:hAnsiTheme="minorHAnsi" w:cstheme="minorHAnsi"/>
        </w:rPr>
        <w:t>se</w:t>
      </w:r>
      <w:r w:rsidR="00191E80" w:rsidRPr="00191E80">
        <w:rPr>
          <w:rFonts w:asciiTheme="minorHAnsi" w:hAnsiTheme="minorHAnsi" w:cstheme="minorHAnsi"/>
        </w:rPr>
        <w:t xml:space="preserve"> three sessions. </w:t>
      </w:r>
      <w:r w:rsidR="004633CC">
        <w:rPr>
          <w:rFonts w:asciiTheme="minorHAnsi" w:hAnsiTheme="minorHAnsi" w:cstheme="minorHAnsi"/>
        </w:rPr>
        <w:t xml:space="preserve">All the sessions were audio-recorded. </w:t>
      </w:r>
      <w:r w:rsidR="00191E80">
        <w:rPr>
          <w:rFonts w:asciiTheme="minorHAnsi" w:hAnsiTheme="minorHAnsi" w:cstheme="minorHAnsi"/>
        </w:rPr>
        <w:t>A</w:t>
      </w:r>
      <w:r w:rsidR="00191E80" w:rsidRPr="00191E80">
        <w:rPr>
          <w:rFonts w:asciiTheme="minorHAnsi" w:hAnsiTheme="minorHAnsi" w:cstheme="minorHAnsi"/>
        </w:rPr>
        <w:t xml:space="preserve"> pre-test and post-test survey </w:t>
      </w:r>
      <w:r w:rsidR="00191E80">
        <w:rPr>
          <w:rFonts w:asciiTheme="minorHAnsi" w:hAnsiTheme="minorHAnsi" w:cstheme="minorHAnsi"/>
        </w:rPr>
        <w:t xml:space="preserve">was also conducted </w:t>
      </w:r>
      <w:r w:rsidR="00191E80" w:rsidRPr="00191E80">
        <w:rPr>
          <w:rFonts w:asciiTheme="minorHAnsi" w:hAnsiTheme="minorHAnsi" w:cstheme="minorHAnsi"/>
        </w:rPr>
        <w:t>throughout the trial. P</w:t>
      </w:r>
      <w:r w:rsidR="00191E80">
        <w:rPr>
          <w:rFonts w:asciiTheme="minorHAnsi" w:hAnsiTheme="minorHAnsi" w:cstheme="minorHAnsi"/>
        </w:rPr>
        <w:t>eople with dementia were</w:t>
      </w:r>
      <w:r w:rsidR="00191E80" w:rsidRPr="00191E80">
        <w:rPr>
          <w:rFonts w:asciiTheme="minorHAnsi" w:hAnsiTheme="minorHAnsi" w:cstheme="minorHAnsi"/>
        </w:rPr>
        <w:t xml:space="preserve"> asked to complete a questionnaire to measure their wellbeing before and after the trial to investigate the effect on wellbeing through participation of I-Can-Do Service.</w:t>
      </w:r>
    </w:p>
    <w:p w14:paraId="4A4A933B" w14:textId="77777777" w:rsidR="00A61185" w:rsidRDefault="00A61185" w:rsidP="00A61185">
      <w:pPr>
        <w:rPr>
          <w:rFonts w:asciiTheme="minorHAnsi" w:hAnsiTheme="minorHAnsi" w:cstheme="minorHAnsi"/>
        </w:rPr>
      </w:pPr>
    </w:p>
    <w:p w14:paraId="467D0454" w14:textId="77777777" w:rsidR="00A61185" w:rsidRDefault="00A61185" w:rsidP="00A61185">
      <w:pPr>
        <w:rPr>
          <w:rFonts w:asciiTheme="minorHAnsi" w:hAnsiTheme="minorHAnsi" w:cstheme="minorHAnsi"/>
          <w:u w:val="single"/>
        </w:rPr>
      </w:pPr>
    </w:p>
    <w:p w14:paraId="5BBDB597" w14:textId="77777777" w:rsidR="00A61185" w:rsidRDefault="00A61185" w:rsidP="00A61185">
      <w:pPr>
        <w:rPr>
          <w:rFonts w:asciiTheme="minorHAnsi" w:hAnsiTheme="minorHAnsi" w:cstheme="minorHAnsi"/>
          <w:u w:val="single"/>
        </w:rPr>
      </w:pPr>
    </w:p>
    <w:p w14:paraId="5D3F2763" w14:textId="77777777" w:rsidR="00A61185" w:rsidRDefault="00A61185" w:rsidP="00A61185">
      <w:pPr>
        <w:rPr>
          <w:rFonts w:asciiTheme="minorHAnsi" w:hAnsiTheme="minorHAnsi" w:cstheme="minorHAnsi"/>
          <w:u w:val="single"/>
        </w:rPr>
      </w:pPr>
    </w:p>
    <w:p w14:paraId="7FD9DF66" w14:textId="77777777" w:rsidR="00A61185" w:rsidRDefault="00A61185" w:rsidP="00A61185">
      <w:pPr>
        <w:rPr>
          <w:rFonts w:asciiTheme="minorHAnsi" w:hAnsiTheme="minorHAnsi" w:cstheme="minorHAnsi"/>
          <w:u w:val="single"/>
        </w:rPr>
      </w:pPr>
    </w:p>
    <w:p w14:paraId="4641F691" w14:textId="77777777" w:rsidR="00A61185" w:rsidRDefault="00A61185" w:rsidP="00A61185">
      <w:pPr>
        <w:rPr>
          <w:rFonts w:asciiTheme="minorHAnsi" w:hAnsiTheme="minorHAnsi" w:cstheme="minorHAnsi"/>
          <w:u w:val="single"/>
        </w:rPr>
      </w:pPr>
    </w:p>
    <w:p w14:paraId="7CD47D5C" w14:textId="77777777" w:rsidR="00A61185" w:rsidRDefault="00A61185" w:rsidP="00A61185">
      <w:pPr>
        <w:rPr>
          <w:rFonts w:asciiTheme="minorHAnsi" w:hAnsiTheme="minorHAnsi" w:cstheme="minorHAnsi"/>
          <w:u w:val="single"/>
        </w:rPr>
      </w:pPr>
    </w:p>
    <w:p w14:paraId="10319FC7" w14:textId="77777777" w:rsidR="00A61185" w:rsidRDefault="00A61185" w:rsidP="00A61185">
      <w:pPr>
        <w:rPr>
          <w:rFonts w:asciiTheme="minorHAnsi" w:hAnsiTheme="minorHAnsi" w:cstheme="minorHAnsi"/>
          <w:u w:val="single"/>
        </w:rPr>
      </w:pPr>
    </w:p>
    <w:p w14:paraId="439100CA" w14:textId="77777777" w:rsidR="00A61185" w:rsidRDefault="00A61185" w:rsidP="00A61185">
      <w:pPr>
        <w:rPr>
          <w:rFonts w:asciiTheme="minorHAnsi" w:hAnsiTheme="minorHAnsi" w:cstheme="minorHAnsi"/>
          <w:u w:val="single"/>
        </w:rPr>
      </w:pPr>
    </w:p>
    <w:p w14:paraId="7BCACD03" w14:textId="77777777" w:rsidR="00A61185" w:rsidRDefault="00A61185" w:rsidP="00A61185">
      <w:pPr>
        <w:rPr>
          <w:rFonts w:asciiTheme="minorHAnsi" w:hAnsiTheme="minorHAnsi" w:cstheme="minorHAnsi"/>
          <w:u w:val="single"/>
        </w:rPr>
      </w:pPr>
    </w:p>
    <w:p w14:paraId="4B19DC95" w14:textId="77777777" w:rsidR="00A61185" w:rsidRDefault="00A61185" w:rsidP="00A61185">
      <w:pPr>
        <w:rPr>
          <w:rFonts w:asciiTheme="minorHAnsi" w:hAnsiTheme="minorHAnsi" w:cstheme="minorHAnsi"/>
          <w:u w:val="single"/>
        </w:rPr>
      </w:pPr>
    </w:p>
    <w:p w14:paraId="611C3F61" w14:textId="77777777" w:rsidR="00A61185" w:rsidRDefault="00A61185" w:rsidP="00A61185">
      <w:pPr>
        <w:rPr>
          <w:rFonts w:asciiTheme="minorHAnsi" w:hAnsiTheme="minorHAnsi" w:cstheme="minorHAnsi"/>
          <w:u w:val="single"/>
        </w:rPr>
      </w:pPr>
    </w:p>
    <w:p w14:paraId="20201689" w14:textId="77777777" w:rsidR="00A61185" w:rsidRDefault="00A61185" w:rsidP="00A61185">
      <w:pPr>
        <w:rPr>
          <w:rFonts w:asciiTheme="minorHAnsi" w:hAnsiTheme="minorHAnsi" w:cstheme="minorHAnsi"/>
          <w:u w:val="single"/>
        </w:rPr>
      </w:pPr>
    </w:p>
    <w:p w14:paraId="3862972C" w14:textId="77777777" w:rsidR="00A61185" w:rsidRDefault="00A61185" w:rsidP="00A61185">
      <w:pPr>
        <w:rPr>
          <w:rFonts w:asciiTheme="minorHAnsi" w:hAnsiTheme="minorHAnsi" w:cstheme="minorHAnsi"/>
          <w:u w:val="single"/>
        </w:rPr>
      </w:pPr>
    </w:p>
    <w:p w14:paraId="09FA8271" w14:textId="77777777" w:rsidR="00A61185" w:rsidRDefault="00A61185" w:rsidP="00A61185">
      <w:pPr>
        <w:rPr>
          <w:rFonts w:asciiTheme="minorHAnsi" w:hAnsiTheme="minorHAnsi" w:cstheme="minorHAnsi"/>
          <w:u w:val="single"/>
        </w:rPr>
      </w:pPr>
    </w:p>
    <w:p w14:paraId="22A9010D" w14:textId="77777777" w:rsidR="00A61185" w:rsidRDefault="00A61185" w:rsidP="00A61185">
      <w:pPr>
        <w:rPr>
          <w:rFonts w:asciiTheme="minorHAnsi" w:hAnsiTheme="minorHAnsi" w:cstheme="minorHAnsi"/>
          <w:u w:val="single"/>
        </w:rPr>
      </w:pPr>
    </w:p>
    <w:p w14:paraId="595F5758" w14:textId="77777777" w:rsidR="00A61185" w:rsidRDefault="00A61185" w:rsidP="00A61185">
      <w:pPr>
        <w:rPr>
          <w:rFonts w:asciiTheme="minorHAnsi" w:hAnsiTheme="minorHAnsi" w:cstheme="minorHAnsi"/>
          <w:u w:val="single"/>
        </w:rPr>
      </w:pPr>
    </w:p>
    <w:p w14:paraId="481915DD" w14:textId="77777777" w:rsidR="00A61185" w:rsidRDefault="00A61185" w:rsidP="00A61185">
      <w:pPr>
        <w:rPr>
          <w:rFonts w:asciiTheme="minorHAnsi" w:hAnsiTheme="minorHAnsi" w:cstheme="minorHAnsi"/>
          <w:u w:val="single"/>
        </w:rPr>
      </w:pPr>
    </w:p>
    <w:p w14:paraId="7BC8601F" w14:textId="77777777" w:rsidR="00AE032D" w:rsidRDefault="00AE032D" w:rsidP="00A61185">
      <w:pPr>
        <w:rPr>
          <w:rFonts w:asciiTheme="minorHAnsi" w:hAnsiTheme="minorHAnsi" w:cstheme="minorHAnsi"/>
          <w:u w:val="single"/>
        </w:rPr>
      </w:pPr>
    </w:p>
    <w:p w14:paraId="4FEB0486" w14:textId="77777777" w:rsidR="00AE032D" w:rsidRDefault="00AE032D" w:rsidP="00A61185">
      <w:pPr>
        <w:rPr>
          <w:rFonts w:asciiTheme="minorHAnsi" w:hAnsiTheme="minorHAnsi" w:cstheme="minorHAnsi"/>
          <w:u w:val="single"/>
        </w:rPr>
      </w:pPr>
    </w:p>
    <w:p w14:paraId="17A5F154" w14:textId="77777777" w:rsidR="00AE032D" w:rsidRDefault="00AE032D" w:rsidP="00A61185">
      <w:pPr>
        <w:rPr>
          <w:rFonts w:asciiTheme="minorHAnsi" w:hAnsiTheme="minorHAnsi" w:cstheme="minorHAnsi"/>
          <w:u w:val="single"/>
        </w:rPr>
      </w:pPr>
    </w:p>
    <w:p w14:paraId="163C0DC9" w14:textId="77777777" w:rsidR="00AE032D" w:rsidRDefault="00AE032D" w:rsidP="00A61185">
      <w:pPr>
        <w:rPr>
          <w:rFonts w:asciiTheme="minorHAnsi" w:hAnsiTheme="minorHAnsi" w:cstheme="minorHAnsi"/>
          <w:u w:val="single"/>
        </w:rPr>
      </w:pPr>
    </w:p>
    <w:p w14:paraId="555F58DD" w14:textId="77777777" w:rsidR="00AE032D" w:rsidRDefault="00AE032D" w:rsidP="00A61185">
      <w:pPr>
        <w:rPr>
          <w:rFonts w:asciiTheme="minorHAnsi" w:hAnsiTheme="minorHAnsi" w:cstheme="minorHAnsi"/>
          <w:u w:val="single"/>
        </w:rPr>
      </w:pPr>
    </w:p>
    <w:p w14:paraId="64068F29" w14:textId="77777777" w:rsidR="00AE032D" w:rsidRDefault="00AE032D" w:rsidP="00A61185">
      <w:pPr>
        <w:rPr>
          <w:rFonts w:asciiTheme="minorHAnsi" w:hAnsiTheme="minorHAnsi" w:cstheme="minorHAnsi"/>
          <w:u w:val="single"/>
        </w:rPr>
      </w:pPr>
    </w:p>
    <w:p w14:paraId="59FFEB78" w14:textId="77777777" w:rsidR="00AE032D" w:rsidRDefault="00AE032D" w:rsidP="00A61185">
      <w:pPr>
        <w:rPr>
          <w:rFonts w:asciiTheme="minorHAnsi" w:hAnsiTheme="minorHAnsi" w:cstheme="minorHAnsi"/>
          <w:u w:val="single"/>
        </w:rPr>
      </w:pPr>
    </w:p>
    <w:p w14:paraId="79C4A7D4" w14:textId="77777777" w:rsidR="00AE032D" w:rsidRDefault="00AE032D" w:rsidP="00A61185">
      <w:pPr>
        <w:rPr>
          <w:rFonts w:asciiTheme="minorHAnsi" w:hAnsiTheme="minorHAnsi" w:cstheme="minorHAnsi"/>
          <w:u w:val="single"/>
        </w:rPr>
      </w:pPr>
    </w:p>
    <w:p w14:paraId="00C22345" w14:textId="77777777" w:rsidR="00AE032D" w:rsidRDefault="00AE032D" w:rsidP="00A61185">
      <w:pPr>
        <w:rPr>
          <w:rFonts w:asciiTheme="minorHAnsi" w:hAnsiTheme="minorHAnsi" w:cstheme="minorHAnsi"/>
          <w:u w:val="single"/>
        </w:rPr>
      </w:pPr>
    </w:p>
    <w:p w14:paraId="648082DA" w14:textId="77777777" w:rsidR="00AE032D" w:rsidRDefault="00AE032D" w:rsidP="00A61185">
      <w:pPr>
        <w:rPr>
          <w:rFonts w:asciiTheme="minorHAnsi" w:hAnsiTheme="minorHAnsi" w:cstheme="minorHAnsi"/>
          <w:u w:val="single"/>
        </w:rPr>
      </w:pPr>
    </w:p>
    <w:p w14:paraId="06B215C1" w14:textId="77777777" w:rsidR="00AE032D" w:rsidRDefault="00AE032D" w:rsidP="00A61185">
      <w:pPr>
        <w:rPr>
          <w:rFonts w:asciiTheme="minorHAnsi" w:hAnsiTheme="minorHAnsi" w:cstheme="minorHAnsi"/>
          <w:u w:val="single"/>
        </w:rPr>
      </w:pPr>
    </w:p>
    <w:p w14:paraId="0A8F10CB" w14:textId="77777777" w:rsidR="00AE032D" w:rsidRDefault="00AE032D" w:rsidP="00A61185">
      <w:pPr>
        <w:rPr>
          <w:rFonts w:asciiTheme="minorHAnsi" w:hAnsiTheme="minorHAnsi" w:cstheme="minorHAnsi"/>
          <w:u w:val="single"/>
        </w:rPr>
      </w:pPr>
    </w:p>
    <w:p w14:paraId="3A35271A" w14:textId="77777777" w:rsidR="00AE032D" w:rsidRDefault="00AE032D" w:rsidP="00A61185">
      <w:pPr>
        <w:rPr>
          <w:rFonts w:asciiTheme="minorHAnsi" w:hAnsiTheme="minorHAnsi" w:cstheme="minorHAnsi"/>
          <w:u w:val="single"/>
        </w:rPr>
      </w:pPr>
    </w:p>
    <w:p w14:paraId="77B47CB0" w14:textId="77777777" w:rsidR="00AE032D" w:rsidRDefault="00AE032D" w:rsidP="00A61185">
      <w:pPr>
        <w:rPr>
          <w:rFonts w:asciiTheme="minorHAnsi" w:hAnsiTheme="minorHAnsi" w:cstheme="minorHAnsi"/>
          <w:u w:val="single"/>
        </w:rPr>
      </w:pPr>
    </w:p>
    <w:p w14:paraId="0F7D02DD" w14:textId="77777777" w:rsidR="00AE032D" w:rsidRDefault="00AE032D" w:rsidP="00A61185">
      <w:pPr>
        <w:rPr>
          <w:rFonts w:asciiTheme="minorHAnsi" w:hAnsiTheme="minorHAnsi" w:cstheme="minorHAnsi"/>
          <w:u w:val="single"/>
        </w:rPr>
      </w:pPr>
    </w:p>
    <w:p w14:paraId="3C47090D" w14:textId="77777777" w:rsidR="00AE032D" w:rsidRDefault="00AE032D" w:rsidP="00A61185">
      <w:pPr>
        <w:rPr>
          <w:rFonts w:asciiTheme="minorHAnsi" w:hAnsiTheme="minorHAnsi" w:cstheme="minorHAnsi"/>
          <w:u w:val="single"/>
        </w:rPr>
      </w:pPr>
    </w:p>
    <w:p w14:paraId="29FF137B" w14:textId="49E39E91" w:rsidR="00A61185" w:rsidRPr="002D56C2" w:rsidRDefault="00A61185" w:rsidP="00A61185">
      <w:pPr>
        <w:rPr>
          <w:rFonts w:asciiTheme="minorHAnsi" w:hAnsiTheme="minorHAnsi" w:cstheme="minorHAnsi"/>
          <w:u w:val="single"/>
        </w:rPr>
      </w:pPr>
      <w:r w:rsidRPr="002D56C2">
        <w:rPr>
          <w:rFonts w:asciiTheme="minorHAnsi" w:hAnsiTheme="minorHAnsi" w:cstheme="minorHAnsi"/>
          <w:u w:val="single"/>
        </w:rPr>
        <w:lastRenderedPageBreak/>
        <w:t>Participants</w:t>
      </w:r>
    </w:p>
    <w:p w14:paraId="399B0F61" w14:textId="77777777" w:rsidR="00A61185" w:rsidRDefault="00A61185" w:rsidP="00A61185">
      <w:pPr>
        <w:rPr>
          <w:rFonts w:asciiTheme="minorHAnsi" w:hAnsiTheme="minorHAnsi" w:cstheme="minorHAnsi"/>
        </w:rPr>
      </w:pPr>
    </w:p>
    <w:p w14:paraId="0CA9D0D6" w14:textId="33959744" w:rsidR="00A61185" w:rsidRDefault="00A61185" w:rsidP="00A61185">
      <w:pPr>
        <w:rPr>
          <w:rFonts w:asciiTheme="minorHAnsi" w:hAnsiTheme="minorHAnsi" w:cstheme="minorHAnsi"/>
        </w:rPr>
      </w:pPr>
      <w:r>
        <w:rPr>
          <w:rFonts w:asciiTheme="minorHAnsi" w:hAnsiTheme="minorHAnsi" w:cstheme="minorHAnsi"/>
        </w:rPr>
        <w:t xml:space="preserve">In total there were </w:t>
      </w:r>
      <w:r w:rsidR="00AE032D">
        <w:rPr>
          <w:rFonts w:asciiTheme="minorHAnsi" w:hAnsiTheme="minorHAnsi" w:cstheme="minorHAnsi"/>
        </w:rPr>
        <w:t xml:space="preserve">31 </w:t>
      </w:r>
      <w:r>
        <w:rPr>
          <w:rFonts w:asciiTheme="minorHAnsi" w:hAnsiTheme="minorHAnsi" w:cstheme="minorHAnsi"/>
        </w:rPr>
        <w:t>participants in the I</w:t>
      </w:r>
      <w:r w:rsidR="00E9396F">
        <w:rPr>
          <w:rFonts w:asciiTheme="minorHAnsi" w:hAnsiTheme="minorHAnsi" w:cstheme="minorHAnsi"/>
        </w:rPr>
        <w:t>Can</w:t>
      </w:r>
      <w:r>
        <w:rPr>
          <w:rFonts w:asciiTheme="minorHAnsi" w:hAnsiTheme="minorHAnsi" w:cstheme="minorHAnsi"/>
        </w:rPr>
        <w:t xml:space="preserve">Do Service research project. </w:t>
      </w:r>
      <w:r w:rsidR="00AE032D">
        <w:rPr>
          <w:rFonts w:asciiTheme="minorHAnsi" w:hAnsiTheme="minorHAnsi" w:cstheme="minorHAnsi"/>
        </w:rPr>
        <w:t xml:space="preserve">The participants are a mixture of PwD, care partners, stakeholders and members of public. </w:t>
      </w:r>
      <w:r>
        <w:rPr>
          <w:rFonts w:asciiTheme="minorHAnsi" w:hAnsiTheme="minorHAnsi" w:cstheme="minorHAnsi"/>
        </w:rPr>
        <w:t xml:space="preserve">Each </w:t>
      </w:r>
      <w:r w:rsidR="00AE032D">
        <w:rPr>
          <w:rFonts w:asciiTheme="minorHAnsi" w:hAnsiTheme="minorHAnsi" w:cstheme="minorHAnsi"/>
        </w:rPr>
        <w:t xml:space="preserve">participant </w:t>
      </w:r>
      <w:r>
        <w:rPr>
          <w:rFonts w:asciiTheme="minorHAnsi" w:hAnsiTheme="minorHAnsi" w:cstheme="minorHAnsi"/>
        </w:rPr>
        <w:t xml:space="preserve">has been assigned an individual </w:t>
      </w:r>
      <w:r w:rsidR="00AE032D">
        <w:rPr>
          <w:rFonts w:asciiTheme="minorHAnsi" w:hAnsiTheme="minorHAnsi" w:cstheme="minorHAnsi"/>
        </w:rPr>
        <w:t>p</w:t>
      </w:r>
      <w:r w:rsidR="00E75DC5">
        <w:rPr>
          <w:rFonts w:asciiTheme="minorHAnsi" w:hAnsiTheme="minorHAnsi" w:cstheme="minorHAnsi"/>
        </w:rPr>
        <w:t>articipant number that is</w:t>
      </w:r>
      <w:r w:rsidR="00AE032D">
        <w:rPr>
          <w:rFonts w:asciiTheme="minorHAnsi" w:hAnsiTheme="minorHAnsi" w:cstheme="minorHAnsi"/>
        </w:rPr>
        <w:t xml:space="preserve"> in a combination of a character and</w:t>
      </w:r>
      <w:r>
        <w:rPr>
          <w:rFonts w:asciiTheme="minorHAnsi" w:hAnsiTheme="minorHAnsi" w:cstheme="minorHAnsi"/>
        </w:rPr>
        <w:t xml:space="preserve"> number. </w:t>
      </w:r>
      <w:r w:rsidR="00AE032D">
        <w:rPr>
          <w:rFonts w:asciiTheme="minorHAnsi" w:hAnsiTheme="minorHAnsi" w:cstheme="minorHAnsi"/>
        </w:rPr>
        <w:t xml:space="preserve">The character indicated the category of the participant (i.e. ‘P’ represents people with dementia; ‘CP’ represents care partners; ‘S’ represents stakeholders and ‘V’ represents members of public). </w:t>
      </w:r>
      <w:r w:rsidR="00E75DC5">
        <w:rPr>
          <w:rFonts w:asciiTheme="minorHAnsi" w:hAnsiTheme="minorHAnsi" w:cstheme="minorHAnsi"/>
        </w:rPr>
        <w:t>The participant number of people with dementia were paired with that of care partner (i.e. The care partner of P1 was named as CP1). If the care partner of the participant did not join the project, the number would be skipped.</w:t>
      </w:r>
    </w:p>
    <w:p w14:paraId="522C076F" w14:textId="77777777" w:rsidR="00A61185" w:rsidRDefault="00A61185" w:rsidP="00A61185">
      <w:pPr>
        <w:rPr>
          <w:rFonts w:asciiTheme="minorHAnsi" w:hAnsiTheme="minorHAnsi" w:cstheme="minorHAnsi"/>
        </w:rPr>
      </w:pPr>
    </w:p>
    <w:p w14:paraId="3BE820A5" w14:textId="77777777" w:rsidR="00A61185" w:rsidRDefault="00A61185" w:rsidP="00A61185">
      <w:pPr>
        <w:rPr>
          <w:rFonts w:asciiTheme="minorHAnsi" w:hAnsiTheme="minorHAnsi" w:cstheme="minorHAnsi"/>
        </w:rPr>
      </w:pPr>
    </w:p>
    <w:tbl>
      <w:tblPr>
        <w:tblW w:w="8625" w:type="dxa"/>
        <w:tblInd w:w="-5" w:type="dxa"/>
        <w:tblLook w:val="04A0" w:firstRow="1" w:lastRow="0" w:firstColumn="1" w:lastColumn="0" w:noHBand="0" w:noVBand="1"/>
      </w:tblPr>
      <w:tblGrid>
        <w:gridCol w:w="2340"/>
        <w:gridCol w:w="2940"/>
        <w:gridCol w:w="3345"/>
      </w:tblGrid>
      <w:tr w:rsidR="00734E6C" w14:paraId="3377F96A" w14:textId="77777777" w:rsidTr="00734E6C">
        <w:trPr>
          <w:trHeight w:val="315"/>
        </w:trPr>
        <w:tc>
          <w:tcPr>
            <w:tcW w:w="2340" w:type="dxa"/>
            <w:tcBorders>
              <w:top w:val="single" w:sz="8" w:space="0" w:color="auto"/>
              <w:left w:val="single" w:sz="8" w:space="0" w:color="auto"/>
              <w:bottom w:val="single" w:sz="8" w:space="0" w:color="auto"/>
              <w:right w:val="single" w:sz="8" w:space="0" w:color="auto"/>
            </w:tcBorders>
            <w:shd w:val="clear" w:color="000000" w:fill="92D050"/>
            <w:vAlign w:val="center"/>
            <w:hideMark/>
          </w:tcPr>
          <w:p w14:paraId="46D2C101" w14:textId="77777777" w:rsidR="00734E6C" w:rsidRDefault="00734E6C">
            <w:pPr>
              <w:rPr>
                <w:rFonts w:ascii="Calibri" w:hAnsi="Calibri" w:cs="Calibri"/>
                <w:color w:val="000000"/>
                <w:sz w:val="20"/>
                <w:szCs w:val="20"/>
                <w:lang w:eastAsia="zh-TW"/>
              </w:rPr>
            </w:pPr>
            <w:r>
              <w:rPr>
                <w:rFonts w:ascii="Calibri" w:hAnsi="Calibri" w:cs="Calibri"/>
                <w:color w:val="000000"/>
                <w:sz w:val="20"/>
                <w:szCs w:val="20"/>
              </w:rPr>
              <w:t>Participant number</w:t>
            </w:r>
          </w:p>
        </w:tc>
        <w:tc>
          <w:tcPr>
            <w:tcW w:w="2940" w:type="dxa"/>
            <w:tcBorders>
              <w:top w:val="single" w:sz="8" w:space="0" w:color="auto"/>
              <w:left w:val="nil"/>
              <w:bottom w:val="single" w:sz="8" w:space="0" w:color="auto"/>
              <w:right w:val="single" w:sz="8" w:space="0" w:color="auto"/>
            </w:tcBorders>
            <w:shd w:val="clear" w:color="000000" w:fill="92D050"/>
            <w:vAlign w:val="center"/>
            <w:hideMark/>
          </w:tcPr>
          <w:p w14:paraId="1E432D2A" w14:textId="77777777" w:rsidR="00734E6C" w:rsidRDefault="00734E6C">
            <w:pPr>
              <w:rPr>
                <w:rFonts w:ascii="Calibri" w:hAnsi="Calibri" w:cs="Calibri"/>
                <w:color w:val="000000"/>
                <w:sz w:val="20"/>
                <w:szCs w:val="20"/>
              </w:rPr>
            </w:pPr>
            <w:r>
              <w:rPr>
                <w:rFonts w:ascii="Calibri" w:hAnsi="Calibri" w:cs="Calibri"/>
                <w:color w:val="000000"/>
                <w:sz w:val="20"/>
                <w:szCs w:val="20"/>
              </w:rPr>
              <w:t>Category</w:t>
            </w:r>
          </w:p>
        </w:tc>
        <w:tc>
          <w:tcPr>
            <w:tcW w:w="3345" w:type="dxa"/>
            <w:tcBorders>
              <w:top w:val="single" w:sz="8" w:space="0" w:color="auto"/>
              <w:left w:val="nil"/>
              <w:bottom w:val="single" w:sz="8" w:space="0" w:color="auto"/>
              <w:right w:val="single" w:sz="8" w:space="0" w:color="auto"/>
            </w:tcBorders>
            <w:shd w:val="clear" w:color="000000" w:fill="92D050"/>
            <w:vAlign w:val="center"/>
            <w:hideMark/>
          </w:tcPr>
          <w:p w14:paraId="12286A05" w14:textId="77777777" w:rsidR="00734E6C" w:rsidRDefault="00734E6C">
            <w:pPr>
              <w:rPr>
                <w:rFonts w:ascii="Calibri" w:hAnsi="Calibri" w:cs="Calibri"/>
                <w:color w:val="000000"/>
                <w:sz w:val="20"/>
                <w:szCs w:val="20"/>
              </w:rPr>
            </w:pPr>
            <w:r>
              <w:rPr>
                <w:rFonts w:ascii="Calibri" w:hAnsi="Calibri" w:cs="Calibri"/>
                <w:color w:val="000000"/>
                <w:sz w:val="20"/>
                <w:szCs w:val="20"/>
              </w:rPr>
              <w:t>Appears in file</w:t>
            </w:r>
          </w:p>
        </w:tc>
      </w:tr>
      <w:tr w:rsidR="00734E6C" w14:paraId="2C63034D"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1CA828CF" w14:textId="77777777" w:rsidR="00734E6C" w:rsidRDefault="00734E6C">
            <w:pPr>
              <w:rPr>
                <w:rFonts w:ascii="Calibri" w:hAnsi="Calibri" w:cs="Calibri"/>
                <w:color w:val="000000"/>
                <w:sz w:val="20"/>
                <w:szCs w:val="20"/>
              </w:rPr>
            </w:pPr>
            <w:r>
              <w:rPr>
                <w:rFonts w:ascii="Calibri" w:hAnsi="Calibri" w:cs="Calibri"/>
                <w:color w:val="000000"/>
                <w:sz w:val="20"/>
                <w:szCs w:val="20"/>
              </w:rPr>
              <w:t>P1</w:t>
            </w:r>
          </w:p>
        </w:tc>
        <w:tc>
          <w:tcPr>
            <w:tcW w:w="2940" w:type="dxa"/>
            <w:tcBorders>
              <w:top w:val="nil"/>
              <w:left w:val="nil"/>
              <w:bottom w:val="single" w:sz="8" w:space="0" w:color="auto"/>
              <w:right w:val="single" w:sz="8" w:space="0" w:color="auto"/>
            </w:tcBorders>
            <w:shd w:val="clear" w:color="000000" w:fill="DDD7FC"/>
            <w:vAlign w:val="center"/>
            <w:hideMark/>
          </w:tcPr>
          <w:p w14:paraId="7A3243BE"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755DD937" w14:textId="77777777" w:rsidR="00734E6C" w:rsidRDefault="00734E6C">
            <w:pPr>
              <w:rPr>
                <w:rFonts w:ascii="Calibri" w:hAnsi="Calibri" w:cs="Calibri"/>
                <w:color w:val="000000"/>
                <w:sz w:val="20"/>
                <w:szCs w:val="20"/>
              </w:rPr>
            </w:pPr>
            <w:r>
              <w:rPr>
                <w:rFonts w:ascii="Calibri" w:hAnsi="Calibri" w:cs="Calibri"/>
                <w:color w:val="000000"/>
                <w:sz w:val="20"/>
                <w:szCs w:val="20"/>
              </w:rPr>
              <w:t>F2</w:t>
            </w:r>
          </w:p>
        </w:tc>
      </w:tr>
      <w:tr w:rsidR="00734E6C" w14:paraId="256E96CA"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6D825F3C" w14:textId="77777777" w:rsidR="00734E6C" w:rsidRDefault="00734E6C">
            <w:pPr>
              <w:rPr>
                <w:rFonts w:ascii="Calibri" w:hAnsi="Calibri" w:cs="Calibri"/>
                <w:color w:val="000000"/>
                <w:sz w:val="20"/>
                <w:szCs w:val="20"/>
              </w:rPr>
            </w:pPr>
            <w:r>
              <w:rPr>
                <w:rFonts w:ascii="Calibri" w:hAnsi="Calibri" w:cs="Calibri"/>
                <w:color w:val="000000"/>
                <w:sz w:val="20"/>
                <w:szCs w:val="20"/>
              </w:rPr>
              <w:t>P2</w:t>
            </w:r>
          </w:p>
        </w:tc>
        <w:tc>
          <w:tcPr>
            <w:tcW w:w="2940" w:type="dxa"/>
            <w:tcBorders>
              <w:top w:val="nil"/>
              <w:left w:val="nil"/>
              <w:bottom w:val="single" w:sz="8" w:space="0" w:color="auto"/>
              <w:right w:val="single" w:sz="8" w:space="0" w:color="auto"/>
            </w:tcBorders>
            <w:shd w:val="clear" w:color="000000" w:fill="DDD7FC"/>
            <w:vAlign w:val="center"/>
            <w:hideMark/>
          </w:tcPr>
          <w:p w14:paraId="3D8C7ED4"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51EA5292" w14:textId="77777777" w:rsidR="00734E6C" w:rsidRDefault="00734E6C">
            <w:pPr>
              <w:rPr>
                <w:rFonts w:ascii="Calibri" w:hAnsi="Calibri" w:cs="Calibri"/>
                <w:color w:val="000000"/>
                <w:sz w:val="20"/>
                <w:szCs w:val="20"/>
              </w:rPr>
            </w:pPr>
            <w:r>
              <w:rPr>
                <w:rFonts w:ascii="Calibri" w:hAnsi="Calibri" w:cs="Calibri"/>
                <w:color w:val="000000"/>
                <w:sz w:val="20"/>
                <w:szCs w:val="20"/>
              </w:rPr>
              <w:t>F2,T1</w:t>
            </w:r>
          </w:p>
        </w:tc>
      </w:tr>
      <w:tr w:rsidR="00734E6C" w14:paraId="7BCE6293"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1E9B7E81" w14:textId="77777777" w:rsidR="00734E6C" w:rsidRDefault="00734E6C">
            <w:pPr>
              <w:rPr>
                <w:rFonts w:ascii="Calibri" w:hAnsi="Calibri" w:cs="Calibri"/>
                <w:color w:val="000000"/>
                <w:sz w:val="20"/>
                <w:szCs w:val="20"/>
              </w:rPr>
            </w:pPr>
            <w:r>
              <w:rPr>
                <w:rFonts w:ascii="Calibri" w:hAnsi="Calibri" w:cs="Calibri"/>
                <w:color w:val="000000"/>
                <w:sz w:val="20"/>
                <w:szCs w:val="20"/>
              </w:rPr>
              <w:t>P3</w:t>
            </w:r>
          </w:p>
        </w:tc>
        <w:tc>
          <w:tcPr>
            <w:tcW w:w="2940" w:type="dxa"/>
            <w:tcBorders>
              <w:top w:val="nil"/>
              <w:left w:val="nil"/>
              <w:bottom w:val="single" w:sz="8" w:space="0" w:color="auto"/>
              <w:right w:val="single" w:sz="8" w:space="0" w:color="auto"/>
            </w:tcBorders>
            <w:shd w:val="clear" w:color="000000" w:fill="DDD7FC"/>
            <w:vAlign w:val="center"/>
            <w:hideMark/>
          </w:tcPr>
          <w:p w14:paraId="4E50DA67"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0ED77C76" w14:textId="77777777" w:rsidR="00734E6C" w:rsidRDefault="00734E6C">
            <w:pPr>
              <w:rPr>
                <w:rFonts w:ascii="Calibri" w:hAnsi="Calibri" w:cs="Calibri"/>
                <w:color w:val="000000"/>
                <w:sz w:val="20"/>
                <w:szCs w:val="20"/>
              </w:rPr>
            </w:pPr>
            <w:r>
              <w:rPr>
                <w:rFonts w:ascii="Calibri" w:hAnsi="Calibri" w:cs="Calibri"/>
                <w:color w:val="000000"/>
                <w:sz w:val="20"/>
                <w:szCs w:val="20"/>
              </w:rPr>
              <w:t>F2</w:t>
            </w:r>
          </w:p>
        </w:tc>
      </w:tr>
      <w:tr w:rsidR="00734E6C" w14:paraId="56E42180"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37A8ABF2" w14:textId="77777777" w:rsidR="00734E6C" w:rsidRDefault="00734E6C">
            <w:pPr>
              <w:rPr>
                <w:rFonts w:ascii="Calibri" w:hAnsi="Calibri" w:cs="Calibri"/>
                <w:color w:val="000000"/>
                <w:sz w:val="20"/>
                <w:szCs w:val="20"/>
              </w:rPr>
            </w:pPr>
            <w:r>
              <w:rPr>
                <w:rFonts w:ascii="Calibri" w:hAnsi="Calibri" w:cs="Calibri"/>
                <w:color w:val="000000"/>
                <w:sz w:val="20"/>
                <w:szCs w:val="20"/>
              </w:rPr>
              <w:t>P4</w:t>
            </w:r>
          </w:p>
        </w:tc>
        <w:tc>
          <w:tcPr>
            <w:tcW w:w="2940" w:type="dxa"/>
            <w:tcBorders>
              <w:top w:val="nil"/>
              <w:left w:val="nil"/>
              <w:bottom w:val="single" w:sz="8" w:space="0" w:color="auto"/>
              <w:right w:val="single" w:sz="8" w:space="0" w:color="auto"/>
            </w:tcBorders>
            <w:shd w:val="clear" w:color="000000" w:fill="DDD7FC"/>
            <w:vAlign w:val="center"/>
            <w:hideMark/>
          </w:tcPr>
          <w:p w14:paraId="5CD93735" w14:textId="77777777" w:rsidR="00734E6C" w:rsidRDefault="00734E6C">
            <w:pPr>
              <w:rPr>
                <w:rFonts w:ascii="Calibri" w:hAnsi="Calibri" w:cs="Calibri"/>
                <w:color w:val="000000"/>
                <w:sz w:val="20"/>
                <w:szCs w:val="20"/>
              </w:rPr>
            </w:pPr>
            <w:r>
              <w:rPr>
                <w:rFonts w:ascii="Calibri" w:hAnsi="Calibri" w:cs="Calibri"/>
                <w:color w:val="000000"/>
                <w:sz w:val="20"/>
                <w:szCs w:val="20"/>
              </w:rPr>
              <w:t xml:space="preserve">PWD </w:t>
            </w:r>
          </w:p>
        </w:tc>
        <w:tc>
          <w:tcPr>
            <w:tcW w:w="3345" w:type="dxa"/>
            <w:tcBorders>
              <w:top w:val="nil"/>
              <w:left w:val="nil"/>
              <w:bottom w:val="single" w:sz="8" w:space="0" w:color="auto"/>
              <w:right w:val="single" w:sz="8" w:space="0" w:color="auto"/>
            </w:tcBorders>
            <w:shd w:val="clear" w:color="000000" w:fill="DDD7FC"/>
            <w:vAlign w:val="center"/>
            <w:hideMark/>
          </w:tcPr>
          <w:p w14:paraId="1427D35C" w14:textId="402D2228" w:rsidR="00734E6C" w:rsidRDefault="00734E6C">
            <w:pPr>
              <w:rPr>
                <w:rFonts w:ascii="Calibri" w:hAnsi="Calibri" w:cs="Calibri"/>
                <w:color w:val="000000"/>
                <w:sz w:val="20"/>
                <w:szCs w:val="20"/>
              </w:rPr>
            </w:pPr>
            <w:r>
              <w:rPr>
                <w:rFonts w:ascii="Calibri" w:hAnsi="Calibri" w:cs="Calibri"/>
                <w:color w:val="000000"/>
                <w:sz w:val="20"/>
                <w:szCs w:val="20"/>
              </w:rPr>
              <w:t>F8, F8 RECAP,T1</w:t>
            </w:r>
          </w:p>
        </w:tc>
      </w:tr>
      <w:tr w:rsidR="00734E6C" w14:paraId="06AC3BAB"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08E6045E" w14:textId="77777777" w:rsidR="00734E6C" w:rsidRDefault="00734E6C">
            <w:pPr>
              <w:rPr>
                <w:rFonts w:ascii="Calibri" w:hAnsi="Calibri" w:cs="Calibri"/>
                <w:color w:val="000000"/>
                <w:sz w:val="20"/>
                <w:szCs w:val="20"/>
              </w:rPr>
            </w:pPr>
            <w:r>
              <w:rPr>
                <w:rFonts w:ascii="Calibri" w:hAnsi="Calibri" w:cs="Calibri"/>
                <w:color w:val="000000"/>
                <w:sz w:val="20"/>
                <w:szCs w:val="20"/>
              </w:rPr>
              <w:t>P5</w:t>
            </w:r>
          </w:p>
        </w:tc>
        <w:tc>
          <w:tcPr>
            <w:tcW w:w="2940" w:type="dxa"/>
            <w:tcBorders>
              <w:top w:val="nil"/>
              <w:left w:val="nil"/>
              <w:bottom w:val="single" w:sz="8" w:space="0" w:color="auto"/>
              <w:right w:val="single" w:sz="8" w:space="0" w:color="auto"/>
            </w:tcBorders>
            <w:shd w:val="clear" w:color="000000" w:fill="DDD7FC"/>
            <w:vAlign w:val="center"/>
            <w:hideMark/>
          </w:tcPr>
          <w:p w14:paraId="7B424DF5"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39B5989B" w14:textId="1E8424D0" w:rsidR="00734E6C" w:rsidRDefault="00734E6C">
            <w:pPr>
              <w:rPr>
                <w:rFonts w:ascii="Calibri" w:hAnsi="Calibri" w:cs="Calibri"/>
                <w:color w:val="000000"/>
                <w:sz w:val="20"/>
                <w:szCs w:val="20"/>
              </w:rPr>
            </w:pPr>
            <w:r>
              <w:rPr>
                <w:rFonts w:ascii="Calibri" w:hAnsi="Calibri" w:cs="Calibri"/>
                <w:color w:val="000000"/>
                <w:sz w:val="20"/>
                <w:szCs w:val="20"/>
              </w:rPr>
              <w:t>F8, F8 RECAP,T1</w:t>
            </w:r>
          </w:p>
        </w:tc>
      </w:tr>
      <w:tr w:rsidR="00734E6C" w14:paraId="5B28AE8A"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1879BBEE" w14:textId="77777777" w:rsidR="00734E6C" w:rsidRDefault="00734E6C">
            <w:pPr>
              <w:rPr>
                <w:rFonts w:ascii="Calibri" w:hAnsi="Calibri" w:cs="Calibri"/>
                <w:color w:val="000000"/>
                <w:sz w:val="20"/>
                <w:szCs w:val="20"/>
              </w:rPr>
            </w:pPr>
            <w:r>
              <w:rPr>
                <w:rFonts w:ascii="Calibri" w:hAnsi="Calibri" w:cs="Calibri"/>
                <w:color w:val="000000"/>
                <w:sz w:val="20"/>
                <w:szCs w:val="20"/>
              </w:rPr>
              <w:t>P6</w:t>
            </w:r>
          </w:p>
        </w:tc>
        <w:tc>
          <w:tcPr>
            <w:tcW w:w="2940" w:type="dxa"/>
            <w:tcBorders>
              <w:top w:val="nil"/>
              <w:left w:val="nil"/>
              <w:bottom w:val="single" w:sz="8" w:space="0" w:color="auto"/>
              <w:right w:val="single" w:sz="8" w:space="0" w:color="auto"/>
            </w:tcBorders>
            <w:shd w:val="clear" w:color="000000" w:fill="DDD7FC"/>
            <w:vAlign w:val="center"/>
            <w:hideMark/>
          </w:tcPr>
          <w:p w14:paraId="112B64C4"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48C57BBC" w14:textId="77777777" w:rsidR="00734E6C" w:rsidRDefault="00734E6C">
            <w:pPr>
              <w:rPr>
                <w:rFonts w:ascii="Calibri" w:hAnsi="Calibri" w:cs="Calibri"/>
                <w:color w:val="000000"/>
                <w:sz w:val="20"/>
                <w:szCs w:val="20"/>
              </w:rPr>
            </w:pPr>
            <w:r>
              <w:rPr>
                <w:rFonts w:ascii="Calibri" w:hAnsi="Calibri" w:cs="Calibri"/>
                <w:color w:val="000000"/>
                <w:sz w:val="20"/>
                <w:szCs w:val="20"/>
              </w:rPr>
              <w:t>F8a, T1</w:t>
            </w:r>
          </w:p>
        </w:tc>
      </w:tr>
      <w:tr w:rsidR="00734E6C" w14:paraId="24073CCD"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42BCDCC4" w14:textId="77777777" w:rsidR="00734E6C" w:rsidRDefault="00734E6C">
            <w:pPr>
              <w:rPr>
                <w:rFonts w:ascii="Calibri" w:hAnsi="Calibri" w:cs="Calibri"/>
                <w:color w:val="000000"/>
                <w:sz w:val="20"/>
                <w:szCs w:val="20"/>
              </w:rPr>
            </w:pPr>
            <w:r>
              <w:rPr>
                <w:rFonts w:ascii="Calibri" w:hAnsi="Calibri" w:cs="Calibri"/>
                <w:color w:val="000000"/>
                <w:sz w:val="20"/>
                <w:szCs w:val="20"/>
              </w:rPr>
              <w:t>P7</w:t>
            </w:r>
          </w:p>
        </w:tc>
        <w:tc>
          <w:tcPr>
            <w:tcW w:w="2940" w:type="dxa"/>
            <w:tcBorders>
              <w:top w:val="nil"/>
              <w:left w:val="nil"/>
              <w:bottom w:val="single" w:sz="8" w:space="0" w:color="auto"/>
              <w:right w:val="single" w:sz="8" w:space="0" w:color="auto"/>
            </w:tcBorders>
            <w:shd w:val="clear" w:color="000000" w:fill="DDD7FC"/>
            <w:vAlign w:val="center"/>
            <w:hideMark/>
          </w:tcPr>
          <w:p w14:paraId="626E35F9" w14:textId="77777777" w:rsidR="00734E6C" w:rsidRDefault="00734E6C">
            <w:pPr>
              <w:rPr>
                <w:rFonts w:ascii="Calibri" w:hAnsi="Calibri" w:cs="Calibri"/>
                <w:color w:val="000000"/>
                <w:sz w:val="20"/>
                <w:szCs w:val="20"/>
              </w:rPr>
            </w:pPr>
            <w:r>
              <w:rPr>
                <w:rFonts w:ascii="Calibri" w:hAnsi="Calibri" w:cs="Calibri"/>
                <w:color w:val="000000"/>
                <w:sz w:val="20"/>
                <w:szCs w:val="20"/>
              </w:rPr>
              <w:t xml:space="preserve">PWD </w:t>
            </w:r>
          </w:p>
        </w:tc>
        <w:tc>
          <w:tcPr>
            <w:tcW w:w="3345" w:type="dxa"/>
            <w:tcBorders>
              <w:top w:val="nil"/>
              <w:left w:val="nil"/>
              <w:bottom w:val="single" w:sz="8" w:space="0" w:color="auto"/>
              <w:right w:val="single" w:sz="8" w:space="0" w:color="auto"/>
            </w:tcBorders>
            <w:shd w:val="clear" w:color="000000" w:fill="DDD7FC"/>
            <w:vAlign w:val="center"/>
            <w:hideMark/>
          </w:tcPr>
          <w:p w14:paraId="39198B71" w14:textId="6DB7A1F5" w:rsidR="00734E6C" w:rsidRDefault="00734E6C">
            <w:pPr>
              <w:rPr>
                <w:rFonts w:ascii="Calibri" w:hAnsi="Calibri" w:cs="Calibri"/>
                <w:color w:val="000000"/>
                <w:sz w:val="20"/>
                <w:szCs w:val="20"/>
              </w:rPr>
            </w:pPr>
            <w:r>
              <w:rPr>
                <w:rFonts w:ascii="Calibri" w:hAnsi="Calibri" w:cs="Calibri"/>
                <w:color w:val="000000"/>
                <w:sz w:val="20"/>
                <w:szCs w:val="20"/>
              </w:rPr>
              <w:t>F8 RECAP</w:t>
            </w:r>
          </w:p>
        </w:tc>
      </w:tr>
      <w:tr w:rsidR="00734E6C" w14:paraId="71B63939"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44B45AA4" w14:textId="77777777" w:rsidR="00734E6C" w:rsidRDefault="00734E6C">
            <w:pPr>
              <w:rPr>
                <w:rFonts w:ascii="Calibri" w:hAnsi="Calibri" w:cs="Calibri"/>
                <w:color w:val="000000"/>
                <w:sz w:val="20"/>
                <w:szCs w:val="20"/>
              </w:rPr>
            </w:pPr>
            <w:r>
              <w:rPr>
                <w:rFonts w:ascii="Calibri" w:hAnsi="Calibri" w:cs="Calibri"/>
                <w:color w:val="000000"/>
                <w:sz w:val="20"/>
                <w:szCs w:val="20"/>
              </w:rPr>
              <w:t>P8</w:t>
            </w:r>
          </w:p>
        </w:tc>
        <w:tc>
          <w:tcPr>
            <w:tcW w:w="2940" w:type="dxa"/>
            <w:tcBorders>
              <w:top w:val="nil"/>
              <w:left w:val="nil"/>
              <w:bottom w:val="single" w:sz="8" w:space="0" w:color="auto"/>
              <w:right w:val="single" w:sz="8" w:space="0" w:color="auto"/>
            </w:tcBorders>
            <w:shd w:val="clear" w:color="000000" w:fill="DDD7FC"/>
            <w:vAlign w:val="center"/>
            <w:hideMark/>
          </w:tcPr>
          <w:p w14:paraId="56061B12" w14:textId="77777777" w:rsidR="00734E6C" w:rsidRDefault="00734E6C">
            <w:pPr>
              <w:rPr>
                <w:rFonts w:ascii="Calibri" w:hAnsi="Calibri" w:cs="Calibri"/>
                <w:color w:val="000000"/>
                <w:sz w:val="20"/>
                <w:szCs w:val="20"/>
              </w:rPr>
            </w:pPr>
            <w:r>
              <w:rPr>
                <w:rFonts w:ascii="Calibri" w:hAnsi="Calibri" w:cs="Calibri"/>
                <w:color w:val="000000"/>
                <w:sz w:val="20"/>
                <w:szCs w:val="20"/>
              </w:rPr>
              <w:t>PWD</w:t>
            </w:r>
          </w:p>
        </w:tc>
        <w:tc>
          <w:tcPr>
            <w:tcW w:w="3345" w:type="dxa"/>
            <w:tcBorders>
              <w:top w:val="nil"/>
              <w:left w:val="nil"/>
              <w:bottom w:val="single" w:sz="8" w:space="0" w:color="auto"/>
              <w:right w:val="single" w:sz="8" w:space="0" w:color="auto"/>
            </w:tcBorders>
            <w:shd w:val="clear" w:color="000000" w:fill="DDD7FC"/>
            <w:vAlign w:val="center"/>
            <w:hideMark/>
          </w:tcPr>
          <w:p w14:paraId="4349650B" w14:textId="168D1914" w:rsidR="00734E6C" w:rsidRDefault="00734E6C">
            <w:pPr>
              <w:rPr>
                <w:rFonts w:ascii="Calibri" w:hAnsi="Calibri" w:cs="Calibri"/>
                <w:color w:val="000000"/>
                <w:sz w:val="20"/>
                <w:szCs w:val="20"/>
              </w:rPr>
            </w:pPr>
            <w:r>
              <w:rPr>
                <w:rFonts w:ascii="Calibri" w:hAnsi="Calibri" w:cs="Calibri"/>
                <w:color w:val="000000"/>
                <w:sz w:val="20"/>
                <w:szCs w:val="20"/>
              </w:rPr>
              <w:t>F8 RECAP</w:t>
            </w:r>
          </w:p>
        </w:tc>
      </w:tr>
      <w:tr w:rsidR="00734E6C" w14:paraId="1C663477"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76BE44ED" w14:textId="77777777" w:rsidR="00734E6C" w:rsidRDefault="00734E6C">
            <w:pPr>
              <w:rPr>
                <w:rFonts w:ascii="Calibri" w:hAnsi="Calibri" w:cs="Calibri"/>
                <w:color w:val="000000"/>
                <w:sz w:val="20"/>
                <w:szCs w:val="20"/>
              </w:rPr>
            </w:pPr>
            <w:r>
              <w:rPr>
                <w:rFonts w:ascii="Calibri" w:hAnsi="Calibri" w:cs="Calibri"/>
                <w:color w:val="000000"/>
                <w:sz w:val="20"/>
                <w:szCs w:val="20"/>
              </w:rPr>
              <w:t>CP1</w:t>
            </w:r>
          </w:p>
        </w:tc>
        <w:tc>
          <w:tcPr>
            <w:tcW w:w="2940" w:type="dxa"/>
            <w:tcBorders>
              <w:top w:val="nil"/>
              <w:left w:val="nil"/>
              <w:bottom w:val="single" w:sz="8" w:space="0" w:color="auto"/>
              <w:right w:val="single" w:sz="8" w:space="0" w:color="auto"/>
            </w:tcBorders>
            <w:shd w:val="clear" w:color="000000" w:fill="E4FFF0"/>
            <w:vAlign w:val="center"/>
            <w:hideMark/>
          </w:tcPr>
          <w:p w14:paraId="7C6736CC"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1EAE364F" w14:textId="77777777" w:rsidR="00734E6C" w:rsidRDefault="00734E6C">
            <w:pPr>
              <w:rPr>
                <w:rFonts w:ascii="Calibri" w:hAnsi="Calibri" w:cs="Calibri"/>
                <w:color w:val="000000"/>
                <w:sz w:val="20"/>
                <w:szCs w:val="20"/>
              </w:rPr>
            </w:pPr>
            <w:r>
              <w:rPr>
                <w:rFonts w:ascii="Calibri" w:hAnsi="Calibri" w:cs="Calibri"/>
                <w:color w:val="000000"/>
                <w:sz w:val="20"/>
                <w:szCs w:val="20"/>
              </w:rPr>
              <w:t>F2</w:t>
            </w:r>
          </w:p>
        </w:tc>
      </w:tr>
      <w:tr w:rsidR="00734E6C" w14:paraId="7D0F2EF3"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17F782D0" w14:textId="77777777" w:rsidR="00734E6C" w:rsidRDefault="00734E6C">
            <w:pPr>
              <w:rPr>
                <w:rFonts w:ascii="Calibri" w:hAnsi="Calibri" w:cs="Calibri"/>
                <w:color w:val="000000"/>
                <w:sz w:val="20"/>
                <w:szCs w:val="20"/>
              </w:rPr>
            </w:pPr>
            <w:r>
              <w:rPr>
                <w:rFonts w:ascii="Calibri" w:hAnsi="Calibri" w:cs="Calibri"/>
                <w:color w:val="000000"/>
                <w:sz w:val="20"/>
                <w:szCs w:val="20"/>
              </w:rPr>
              <w:t>CP2</w:t>
            </w:r>
          </w:p>
        </w:tc>
        <w:tc>
          <w:tcPr>
            <w:tcW w:w="2940" w:type="dxa"/>
            <w:tcBorders>
              <w:top w:val="nil"/>
              <w:left w:val="nil"/>
              <w:bottom w:val="single" w:sz="8" w:space="0" w:color="auto"/>
              <w:right w:val="single" w:sz="8" w:space="0" w:color="auto"/>
            </w:tcBorders>
            <w:shd w:val="clear" w:color="000000" w:fill="E4FFF0"/>
            <w:vAlign w:val="center"/>
            <w:hideMark/>
          </w:tcPr>
          <w:p w14:paraId="0D622747"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09898DBD" w14:textId="77777777" w:rsidR="00734E6C" w:rsidRDefault="00734E6C">
            <w:pPr>
              <w:rPr>
                <w:rFonts w:ascii="Calibri" w:hAnsi="Calibri" w:cs="Calibri"/>
                <w:color w:val="000000"/>
                <w:sz w:val="20"/>
                <w:szCs w:val="20"/>
              </w:rPr>
            </w:pPr>
            <w:r>
              <w:rPr>
                <w:rFonts w:ascii="Calibri" w:hAnsi="Calibri" w:cs="Calibri"/>
                <w:color w:val="000000"/>
                <w:sz w:val="20"/>
                <w:szCs w:val="20"/>
              </w:rPr>
              <w:t>F2</w:t>
            </w:r>
          </w:p>
        </w:tc>
      </w:tr>
      <w:tr w:rsidR="00734E6C" w14:paraId="5EE50B59"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4A890F52" w14:textId="77777777" w:rsidR="00734E6C" w:rsidRDefault="00734E6C">
            <w:pPr>
              <w:rPr>
                <w:rFonts w:ascii="Calibri" w:hAnsi="Calibri" w:cs="Calibri"/>
                <w:color w:val="000000"/>
                <w:sz w:val="20"/>
                <w:szCs w:val="20"/>
              </w:rPr>
            </w:pPr>
            <w:r>
              <w:rPr>
                <w:rFonts w:ascii="Calibri" w:hAnsi="Calibri" w:cs="Calibri"/>
                <w:color w:val="000000"/>
                <w:sz w:val="20"/>
                <w:szCs w:val="20"/>
              </w:rPr>
              <w:t>CP4</w:t>
            </w:r>
          </w:p>
        </w:tc>
        <w:tc>
          <w:tcPr>
            <w:tcW w:w="2940" w:type="dxa"/>
            <w:tcBorders>
              <w:top w:val="nil"/>
              <w:left w:val="nil"/>
              <w:bottom w:val="single" w:sz="8" w:space="0" w:color="auto"/>
              <w:right w:val="single" w:sz="8" w:space="0" w:color="auto"/>
            </w:tcBorders>
            <w:shd w:val="clear" w:color="000000" w:fill="E4FFF0"/>
            <w:vAlign w:val="center"/>
            <w:hideMark/>
          </w:tcPr>
          <w:p w14:paraId="071D9E20"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1647E33B" w14:textId="77777777" w:rsidR="00734E6C" w:rsidRDefault="00734E6C">
            <w:pPr>
              <w:rPr>
                <w:rFonts w:ascii="Calibri" w:hAnsi="Calibri" w:cs="Calibri"/>
                <w:color w:val="000000"/>
                <w:sz w:val="20"/>
                <w:szCs w:val="20"/>
              </w:rPr>
            </w:pPr>
            <w:r>
              <w:rPr>
                <w:rFonts w:ascii="Calibri" w:hAnsi="Calibri" w:cs="Calibri"/>
                <w:color w:val="000000"/>
                <w:sz w:val="20"/>
                <w:szCs w:val="20"/>
              </w:rPr>
              <w:t>NA</w:t>
            </w:r>
          </w:p>
        </w:tc>
      </w:tr>
      <w:tr w:rsidR="00734E6C" w14:paraId="09D99D6B"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13F14906" w14:textId="77777777" w:rsidR="00734E6C" w:rsidRDefault="00734E6C">
            <w:pPr>
              <w:rPr>
                <w:rFonts w:ascii="Calibri" w:hAnsi="Calibri" w:cs="Calibri"/>
                <w:color w:val="000000"/>
                <w:sz w:val="20"/>
                <w:szCs w:val="20"/>
              </w:rPr>
            </w:pPr>
            <w:r>
              <w:rPr>
                <w:rFonts w:ascii="Calibri" w:hAnsi="Calibri" w:cs="Calibri"/>
                <w:color w:val="000000"/>
                <w:sz w:val="20"/>
                <w:szCs w:val="20"/>
              </w:rPr>
              <w:t>CP5</w:t>
            </w:r>
          </w:p>
        </w:tc>
        <w:tc>
          <w:tcPr>
            <w:tcW w:w="2940" w:type="dxa"/>
            <w:tcBorders>
              <w:top w:val="nil"/>
              <w:left w:val="nil"/>
              <w:bottom w:val="single" w:sz="8" w:space="0" w:color="auto"/>
              <w:right w:val="single" w:sz="8" w:space="0" w:color="auto"/>
            </w:tcBorders>
            <w:shd w:val="clear" w:color="000000" w:fill="E4FFF0"/>
            <w:vAlign w:val="center"/>
            <w:hideMark/>
          </w:tcPr>
          <w:p w14:paraId="2A8B300A"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38BEC6B3" w14:textId="77777777" w:rsidR="00734E6C" w:rsidRDefault="00734E6C">
            <w:pPr>
              <w:rPr>
                <w:rFonts w:ascii="Calibri" w:hAnsi="Calibri" w:cs="Calibri"/>
                <w:color w:val="000000"/>
                <w:sz w:val="20"/>
                <w:szCs w:val="20"/>
              </w:rPr>
            </w:pPr>
            <w:r>
              <w:rPr>
                <w:rFonts w:ascii="Calibri" w:hAnsi="Calibri" w:cs="Calibri"/>
                <w:color w:val="000000"/>
                <w:sz w:val="20"/>
                <w:szCs w:val="20"/>
              </w:rPr>
              <w:t>NA</w:t>
            </w:r>
          </w:p>
        </w:tc>
      </w:tr>
      <w:tr w:rsidR="00734E6C" w14:paraId="346A8A5C"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7C78C3EB" w14:textId="77777777" w:rsidR="00734E6C" w:rsidRDefault="00734E6C">
            <w:pPr>
              <w:rPr>
                <w:rFonts w:ascii="Calibri" w:hAnsi="Calibri" w:cs="Calibri"/>
                <w:color w:val="000000"/>
                <w:sz w:val="20"/>
                <w:szCs w:val="20"/>
              </w:rPr>
            </w:pPr>
            <w:r>
              <w:rPr>
                <w:rFonts w:ascii="Calibri" w:hAnsi="Calibri" w:cs="Calibri"/>
                <w:color w:val="000000"/>
                <w:sz w:val="20"/>
                <w:szCs w:val="20"/>
              </w:rPr>
              <w:t>CP6</w:t>
            </w:r>
          </w:p>
        </w:tc>
        <w:tc>
          <w:tcPr>
            <w:tcW w:w="2940" w:type="dxa"/>
            <w:tcBorders>
              <w:top w:val="nil"/>
              <w:left w:val="nil"/>
              <w:bottom w:val="single" w:sz="8" w:space="0" w:color="auto"/>
              <w:right w:val="single" w:sz="8" w:space="0" w:color="auto"/>
            </w:tcBorders>
            <w:shd w:val="clear" w:color="000000" w:fill="E4FFF0"/>
            <w:vAlign w:val="center"/>
            <w:hideMark/>
          </w:tcPr>
          <w:p w14:paraId="40011B76"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058758E9" w14:textId="77777777" w:rsidR="00734E6C" w:rsidRDefault="00734E6C">
            <w:pPr>
              <w:rPr>
                <w:rFonts w:ascii="Calibri" w:hAnsi="Calibri" w:cs="Calibri"/>
                <w:color w:val="000000"/>
                <w:sz w:val="20"/>
                <w:szCs w:val="20"/>
              </w:rPr>
            </w:pPr>
            <w:r>
              <w:rPr>
                <w:rFonts w:ascii="Calibri" w:hAnsi="Calibri" w:cs="Calibri"/>
                <w:color w:val="000000"/>
                <w:sz w:val="20"/>
                <w:szCs w:val="20"/>
              </w:rPr>
              <w:t>NA</w:t>
            </w:r>
          </w:p>
        </w:tc>
      </w:tr>
      <w:tr w:rsidR="00734E6C" w14:paraId="787B4212"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764AA93C" w14:textId="77777777" w:rsidR="00734E6C" w:rsidRDefault="00734E6C">
            <w:pPr>
              <w:rPr>
                <w:rFonts w:ascii="Calibri" w:hAnsi="Calibri" w:cs="Calibri"/>
                <w:color w:val="000000"/>
                <w:sz w:val="20"/>
                <w:szCs w:val="20"/>
              </w:rPr>
            </w:pPr>
            <w:r>
              <w:rPr>
                <w:rFonts w:ascii="Calibri" w:hAnsi="Calibri" w:cs="Calibri"/>
                <w:color w:val="000000"/>
                <w:sz w:val="20"/>
                <w:szCs w:val="20"/>
              </w:rPr>
              <w:t>CP7</w:t>
            </w:r>
          </w:p>
        </w:tc>
        <w:tc>
          <w:tcPr>
            <w:tcW w:w="2940" w:type="dxa"/>
            <w:tcBorders>
              <w:top w:val="nil"/>
              <w:left w:val="nil"/>
              <w:bottom w:val="single" w:sz="8" w:space="0" w:color="auto"/>
              <w:right w:val="single" w:sz="8" w:space="0" w:color="auto"/>
            </w:tcBorders>
            <w:shd w:val="clear" w:color="000000" w:fill="E4FFF0"/>
            <w:vAlign w:val="center"/>
            <w:hideMark/>
          </w:tcPr>
          <w:p w14:paraId="294B5D62"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4B4A325F" w14:textId="74EBCB06" w:rsidR="00734E6C" w:rsidRDefault="00734E6C">
            <w:pPr>
              <w:rPr>
                <w:rFonts w:ascii="Calibri" w:hAnsi="Calibri" w:cs="Calibri"/>
                <w:color w:val="000000"/>
                <w:sz w:val="20"/>
                <w:szCs w:val="20"/>
              </w:rPr>
            </w:pPr>
            <w:r>
              <w:rPr>
                <w:rFonts w:ascii="Calibri" w:hAnsi="Calibri" w:cs="Calibri"/>
                <w:color w:val="000000"/>
                <w:sz w:val="20"/>
                <w:szCs w:val="20"/>
              </w:rPr>
              <w:t>F8 RECAP</w:t>
            </w:r>
          </w:p>
        </w:tc>
      </w:tr>
      <w:tr w:rsidR="00734E6C" w14:paraId="42D1D18D"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E4FFF0"/>
            <w:vAlign w:val="center"/>
            <w:hideMark/>
          </w:tcPr>
          <w:p w14:paraId="2BA2AB65" w14:textId="77777777" w:rsidR="00734E6C" w:rsidRDefault="00734E6C">
            <w:pPr>
              <w:rPr>
                <w:rFonts w:ascii="Calibri" w:hAnsi="Calibri" w:cs="Calibri"/>
                <w:color w:val="000000"/>
                <w:sz w:val="20"/>
                <w:szCs w:val="20"/>
              </w:rPr>
            </w:pPr>
            <w:r>
              <w:rPr>
                <w:rFonts w:ascii="Calibri" w:hAnsi="Calibri" w:cs="Calibri"/>
                <w:color w:val="000000"/>
                <w:sz w:val="20"/>
                <w:szCs w:val="20"/>
              </w:rPr>
              <w:t>CP8</w:t>
            </w:r>
          </w:p>
        </w:tc>
        <w:tc>
          <w:tcPr>
            <w:tcW w:w="2940" w:type="dxa"/>
            <w:tcBorders>
              <w:top w:val="nil"/>
              <w:left w:val="nil"/>
              <w:bottom w:val="single" w:sz="8" w:space="0" w:color="auto"/>
              <w:right w:val="single" w:sz="8" w:space="0" w:color="auto"/>
            </w:tcBorders>
            <w:shd w:val="clear" w:color="000000" w:fill="E4FFF0"/>
            <w:vAlign w:val="center"/>
            <w:hideMark/>
          </w:tcPr>
          <w:p w14:paraId="1A96091A" w14:textId="77777777" w:rsidR="00734E6C" w:rsidRDefault="00734E6C">
            <w:pPr>
              <w:rPr>
                <w:rFonts w:ascii="Calibri" w:hAnsi="Calibri" w:cs="Calibri"/>
                <w:color w:val="000000"/>
                <w:sz w:val="20"/>
                <w:szCs w:val="20"/>
              </w:rPr>
            </w:pPr>
            <w:r>
              <w:rPr>
                <w:rFonts w:ascii="Calibri" w:hAnsi="Calibri" w:cs="Calibri"/>
                <w:color w:val="000000"/>
                <w:sz w:val="20"/>
                <w:szCs w:val="20"/>
              </w:rPr>
              <w:t>Care Partner</w:t>
            </w:r>
          </w:p>
        </w:tc>
        <w:tc>
          <w:tcPr>
            <w:tcW w:w="3345" w:type="dxa"/>
            <w:tcBorders>
              <w:top w:val="nil"/>
              <w:left w:val="nil"/>
              <w:bottom w:val="single" w:sz="8" w:space="0" w:color="auto"/>
              <w:right w:val="single" w:sz="8" w:space="0" w:color="auto"/>
            </w:tcBorders>
            <w:shd w:val="clear" w:color="000000" w:fill="E4FFF0"/>
            <w:vAlign w:val="center"/>
            <w:hideMark/>
          </w:tcPr>
          <w:p w14:paraId="08E7E1E5" w14:textId="320B41E5" w:rsidR="00734E6C" w:rsidRDefault="00734E6C">
            <w:pPr>
              <w:rPr>
                <w:rFonts w:ascii="Calibri" w:hAnsi="Calibri" w:cs="Calibri"/>
                <w:color w:val="000000"/>
                <w:sz w:val="20"/>
                <w:szCs w:val="20"/>
              </w:rPr>
            </w:pPr>
            <w:r>
              <w:rPr>
                <w:rFonts w:ascii="Calibri" w:hAnsi="Calibri" w:cs="Calibri"/>
                <w:color w:val="000000"/>
                <w:sz w:val="20"/>
                <w:szCs w:val="20"/>
              </w:rPr>
              <w:t>F8 RECAP</w:t>
            </w:r>
          </w:p>
        </w:tc>
      </w:tr>
      <w:tr w:rsidR="00734E6C" w14:paraId="22919288"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FEDDD"/>
            <w:vAlign w:val="center"/>
            <w:hideMark/>
          </w:tcPr>
          <w:p w14:paraId="0660F361" w14:textId="77777777" w:rsidR="00734E6C" w:rsidRDefault="00734E6C">
            <w:pPr>
              <w:rPr>
                <w:rFonts w:ascii="Calibri" w:hAnsi="Calibri" w:cs="Calibri"/>
                <w:color w:val="000000"/>
                <w:sz w:val="20"/>
                <w:szCs w:val="20"/>
              </w:rPr>
            </w:pPr>
            <w:r>
              <w:rPr>
                <w:rFonts w:ascii="Calibri" w:hAnsi="Calibri" w:cs="Calibri"/>
                <w:color w:val="000000"/>
                <w:sz w:val="20"/>
                <w:szCs w:val="20"/>
              </w:rPr>
              <w:t>S1</w:t>
            </w:r>
          </w:p>
        </w:tc>
        <w:tc>
          <w:tcPr>
            <w:tcW w:w="2940" w:type="dxa"/>
            <w:tcBorders>
              <w:top w:val="nil"/>
              <w:left w:val="nil"/>
              <w:bottom w:val="nil"/>
              <w:right w:val="nil"/>
            </w:tcBorders>
            <w:shd w:val="clear" w:color="000000" w:fill="FFEDDD"/>
            <w:vAlign w:val="center"/>
            <w:hideMark/>
          </w:tcPr>
          <w:p w14:paraId="50658BF5"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single" w:sz="8" w:space="0" w:color="auto"/>
              <w:bottom w:val="single" w:sz="8" w:space="0" w:color="auto"/>
              <w:right w:val="single" w:sz="8" w:space="0" w:color="auto"/>
            </w:tcBorders>
            <w:shd w:val="clear" w:color="000000" w:fill="FFEDDD"/>
            <w:vAlign w:val="center"/>
            <w:hideMark/>
          </w:tcPr>
          <w:p w14:paraId="62B706ED" w14:textId="77777777" w:rsidR="00734E6C" w:rsidRDefault="00734E6C">
            <w:pPr>
              <w:rPr>
                <w:rFonts w:ascii="Calibri" w:hAnsi="Calibri" w:cs="Calibri"/>
                <w:color w:val="000000"/>
                <w:sz w:val="20"/>
                <w:szCs w:val="20"/>
              </w:rPr>
            </w:pPr>
            <w:r>
              <w:rPr>
                <w:rFonts w:ascii="Calibri" w:hAnsi="Calibri" w:cs="Calibri"/>
                <w:color w:val="000000"/>
                <w:sz w:val="20"/>
                <w:szCs w:val="20"/>
              </w:rPr>
              <w:t>F1a, F3</w:t>
            </w:r>
          </w:p>
        </w:tc>
      </w:tr>
      <w:tr w:rsidR="00734E6C" w14:paraId="25BF261C"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45AF3C7B" w14:textId="77777777" w:rsidR="00734E6C" w:rsidRDefault="00734E6C">
            <w:pPr>
              <w:rPr>
                <w:rFonts w:ascii="Calibri" w:hAnsi="Calibri" w:cs="Calibri"/>
                <w:color w:val="000000"/>
                <w:sz w:val="20"/>
                <w:szCs w:val="20"/>
              </w:rPr>
            </w:pPr>
            <w:r>
              <w:rPr>
                <w:rFonts w:ascii="Calibri" w:hAnsi="Calibri" w:cs="Calibri"/>
                <w:color w:val="000000"/>
                <w:sz w:val="20"/>
                <w:szCs w:val="20"/>
              </w:rPr>
              <w:t>S2</w:t>
            </w:r>
          </w:p>
        </w:tc>
        <w:tc>
          <w:tcPr>
            <w:tcW w:w="2940" w:type="dxa"/>
            <w:tcBorders>
              <w:top w:val="single" w:sz="8" w:space="0" w:color="auto"/>
              <w:left w:val="nil"/>
              <w:bottom w:val="single" w:sz="8" w:space="0" w:color="auto"/>
              <w:right w:val="single" w:sz="8" w:space="0" w:color="auto"/>
            </w:tcBorders>
            <w:shd w:val="clear" w:color="000000" w:fill="FBE4D5"/>
            <w:vAlign w:val="center"/>
            <w:hideMark/>
          </w:tcPr>
          <w:p w14:paraId="6EB002B0"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71640921" w14:textId="77777777" w:rsidR="00734E6C" w:rsidRDefault="00734E6C">
            <w:pPr>
              <w:rPr>
                <w:rFonts w:ascii="Calibri" w:hAnsi="Calibri" w:cs="Calibri"/>
                <w:color w:val="000000"/>
                <w:sz w:val="20"/>
                <w:szCs w:val="20"/>
              </w:rPr>
            </w:pPr>
            <w:r>
              <w:rPr>
                <w:rFonts w:ascii="Calibri" w:hAnsi="Calibri" w:cs="Calibri"/>
                <w:color w:val="000000"/>
                <w:sz w:val="20"/>
                <w:szCs w:val="20"/>
              </w:rPr>
              <w:t>F1a, F9</w:t>
            </w:r>
          </w:p>
        </w:tc>
      </w:tr>
      <w:tr w:rsidR="00734E6C" w14:paraId="135194C7"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FEDDD"/>
            <w:vAlign w:val="center"/>
            <w:hideMark/>
          </w:tcPr>
          <w:p w14:paraId="3125C209" w14:textId="77777777" w:rsidR="00734E6C" w:rsidRDefault="00734E6C">
            <w:pPr>
              <w:rPr>
                <w:rFonts w:ascii="Calibri" w:hAnsi="Calibri" w:cs="Calibri"/>
                <w:color w:val="000000"/>
                <w:sz w:val="20"/>
                <w:szCs w:val="20"/>
              </w:rPr>
            </w:pPr>
            <w:r>
              <w:rPr>
                <w:rFonts w:ascii="Calibri" w:hAnsi="Calibri" w:cs="Calibri"/>
                <w:color w:val="000000"/>
                <w:sz w:val="20"/>
                <w:szCs w:val="20"/>
              </w:rPr>
              <w:t>S3</w:t>
            </w:r>
          </w:p>
        </w:tc>
        <w:tc>
          <w:tcPr>
            <w:tcW w:w="2940" w:type="dxa"/>
            <w:tcBorders>
              <w:top w:val="nil"/>
              <w:left w:val="nil"/>
              <w:bottom w:val="single" w:sz="8" w:space="0" w:color="auto"/>
              <w:right w:val="single" w:sz="8" w:space="0" w:color="auto"/>
            </w:tcBorders>
            <w:shd w:val="clear" w:color="000000" w:fill="FFEDDD"/>
            <w:vAlign w:val="center"/>
            <w:hideMark/>
          </w:tcPr>
          <w:p w14:paraId="1091A026"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FEDDD"/>
            <w:vAlign w:val="center"/>
            <w:hideMark/>
          </w:tcPr>
          <w:p w14:paraId="3DB99338" w14:textId="77777777" w:rsidR="00734E6C" w:rsidRDefault="00734E6C">
            <w:pPr>
              <w:rPr>
                <w:rFonts w:ascii="Calibri" w:hAnsi="Calibri" w:cs="Calibri"/>
                <w:color w:val="000000"/>
                <w:sz w:val="20"/>
                <w:szCs w:val="20"/>
              </w:rPr>
            </w:pPr>
            <w:r>
              <w:rPr>
                <w:rFonts w:ascii="Calibri" w:hAnsi="Calibri" w:cs="Calibri"/>
                <w:color w:val="000000"/>
                <w:sz w:val="20"/>
                <w:szCs w:val="20"/>
              </w:rPr>
              <w:t>F1a</w:t>
            </w:r>
          </w:p>
        </w:tc>
      </w:tr>
      <w:tr w:rsidR="00734E6C" w14:paraId="3939D542"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FEDDD"/>
            <w:vAlign w:val="center"/>
            <w:hideMark/>
          </w:tcPr>
          <w:p w14:paraId="3BC54A12" w14:textId="77777777" w:rsidR="00734E6C" w:rsidRDefault="00734E6C">
            <w:pPr>
              <w:rPr>
                <w:rFonts w:ascii="Calibri" w:hAnsi="Calibri" w:cs="Calibri"/>
                <w:color w:val="000000"/>
                <w:sz w:val="20"/>
                <w:szCs w:val="20"/>
              </w:rPr>
            </w:pPr>
            <w:r>
              <w:rPr>
                <w:rFonts w:ascii="Calibri" w:hAnsi="Calibri" w:cs="Calibri"/>
                <w:color w:val="000000"/>
                <w:sz w:val="20"/>
                <w:szCs w:val="20"/>
              </w:rPr>
              <w:t>S4</w:t>
            </w:r>
          </w:p>
        </w:tc>
        <w:tc>
          <w:tcPr>
            <w:tcW w:w="2940" w:type="dxa"/>
            <w:tcBorders>
              <w:top w:val="nil"/>
              <w:left w:val="nil"/>
              <w:bottom w:val="single" w:sz="8" w:space="0" w:color="auto"/>
              <w:right w:val="single" w:sz="8" w:space="0" w:color="auto"/>
            </w:tcBorders>
            <w:shd w:val="clear" w:color="000000" w:fill="FFEDDD"/>
            <w:vAlign w:val="center"/>
            <w:hideMark/>
          </w:tcPr>
          <w:p w14:paraId="1AB75BB9"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FEDDD"/>
            <w:vAlign w:val="center"/>
            <w:hideMark/>
          </w:tcPr>
          <w:p w14:paraId="0746911E" w14:textId="77777777" w:rsidR="00734E6C" w:rsidRDefault="00734E6C">
            <w:pPr>
              <w:rPr>
                <w:rFonts w:ascii="Calibri" w:hAnsi="Calibri" w:cs="Calibri"/>
                <w:color w:val="000000"/>
                <w:sz w:val="20"/>
                <w:szCs w:val="20"/>
              </w:rPr>
            </w:pPr>
            <w:r>
              <w:rPr>
                <w:rFonts w:ascii="Calibri" w:hAnsi="Calibri" w:cs="Calibri"/>
                <w:color w:val="000000"/>
                <w:sz w:val="20"/>
                <w:szCs w:val="20"/>
              </w:rPr>
              <w:t>F1c, F3</w:t>
            </w:r>
          </w:p>
        </w:tc>
      </w:tr>
      <w:tr w:rsidR="00734E6C" w14:paraId="3EA77900"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7AB72901" w14:textId="77777777" w:rsidR="00734E6C" w:rsidRDefault="00734E6C">
            <w:pPr>
              <w:rPr>
                <w:rFonts w:ascii="Calibri" w:hAnsi="Calibri" w:cs="Calibri"/>
                <w:color w:val="000000"/>
                <w:sz w:val="20"/>
                <w:szCs w:val="20"/>
              </w:rPr>
            </w:pPr>
            <w:r>
              <w:rPr>
                <w:rFonts w:ascii="Calibri" w:hAnsi="Calibri" w:cs="Calibri"/>
                <w:color w:val="000000"/>
                <w:sz w:val="20"/>
                <w:szCs w:val="20"/>
              </w:rPr>
              <w:t>S5</w:t>
            </w:r>
          </w:p>
        </w:tc>
        <w:tc>
          <w:tcPr>
            <w:tcW w:w="2940" w:type="dxa"/>
            <w:tcBorders>
              <w:top w:val="nil"/>
              <w:left w:val="nil"/>
              <w:bottom w:val="single" w:sz="8" w:space="0" w:color="auto"/>
              <w:right w:val="single" w:sz="8" w:space="0" w:color="auto"/>
            </w:tcBorders>
            <w:shd w:val="clear" w:color="000000" w:fill="FBE4D5"/>
            <w:vAlign w:val="center"/>
            <w:hideMark/>
          </w:tcPr>
          <w:p w14:paraId="5FACF802"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09B34D41" w14:textId="77777777" w:rsidR="00734E6C" w:rsidRDefault="00734E6C">
            <w:pPr>
              <w:rPr>
                <w:rFonts w:ascii="Calibri" w:hAnsi="Calibri" w:cs="Calibri"/>
                <w:color w:val="000000"/>
                <w:sz w:val="20"/>
                <w:szCs w:val="20"/>
              </w:rPr>
            </w:pPr>
            <w:r>
              <w:rPr>
                <w:rFonts w:ascii="Calibri" w:hAnsi="Calibri" w:cs="Calibri"/>
                <w:color w:val="000000"/>
                <w:sz w:val="20"/>
                <w:szCs w:val="20"/>
              </w:rPr>
              <w:t>F1c</w:t>
            </w:r>
          </w:p>
        </w:tc>
      </w:tr>
      <w:tr w:rsidR="00734E6C" w14:paraId="401896FB"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39D9CC4B" w14:textId="77777777" w:rsidR="00734E6C" w:rsidRDefault="00734E6C">
            <w:pPr>
              <w:rPr>
                <w:rFonts w:ascii="Calibri" w:hAnsi="Calibri" w:cs="Calibri"/>
                <w:color w:val="000000"/>
                <w:sz w:val="20"/>
                <w:szCs w:val="20"/>
              </w:rPr>
            </w:pPr>
            <w:r>
              <w:rPr>
                <w:rFonts w:ascii="Calibri" w:hAnsi="Calibri" w:cs="Calibri"/>
                <w:color w:val="000000"/>
                <w:sz w:val="20"/>
                <w:szCs w:val="20"/>
              </w:rPr>
              <w:t>S6</w:t>
            </w:r>
          </w:p>
        </w:tc>
        <w:tc>
          <w:tcPr>
            <w:tcW w:w="2940" w:type="dxa"/>
            <w:tcBorders>
              <w:top w:val="nil"/>
              <w:left w:val="nil"/>
              <w:bottom w:val="single" w:sz="8" w:space="0" w:color="auto"/>
              <w:right w:val="single" w:sz="8" w:space="0" w:color="auto"/>
            </w:tcBorders>
            <w:shd w:val="clear" w:color="000000" w:fill="FBE4D5"/>
            <w:vAlign w:val="center"/>
            <w:hideMark/>
          </w:tcPr>
          <w:p w14:paraId="737F242C"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6F9B9E66" w14:textId="77777777" w:rsidR="00734E6C" w:rsidRDefault="00734E6C">
            <w:pPr>
              <w:rPr>
                <w:rFonts w:ascii="Calibri" w:hAnsi="Calibri" w:cs="Calibri"/>
                <w:color w:val="000000"/>
                <w:sz w:val="20"/>
                <w:szCs w:val="20"/>
              </w:rPr>
            </w:pPr>
            <w:r>
              <w:rPr>
                <w:rFonts w:ascii="Calibri" w:hAnsi="Calibri" w:cs="Calibri"/>
                <w:color w:val="000000"/>
                <w:sz w:val="20"/>
                <w:szCs w:val="20"/>
              </w:rPr>
              <w:t>F1b, F3, F4</w:t>
            </w:r>
          </w:p>
        </w:tc>
      </w:tr>
      <w:tr w:rsidR="00734E6C" w14:paraId="3BFAAE3B"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0A64F2A1" w14:textId="77777777" w:rsidR="00734E6C" w:rsidRDefault="00734E6C">
            <w:pPr>
              <w:rPr>
                <w:rFonts w:ascii="Calibri" w:hAnsi="Calibri" w:cs="Calibri"/>
                <w:color w:val="000000"/>
                <w:sz w:val="20"/>
                <w:szCs w:val="20"/>
              </w:rPr>
            </w:pPr>
            <w:r>
              <w:rPr>
                <w:rFonts w:ascii="Calibri" w:hAnsi="Calibri" w:cs="Calibri"/>
                <w:color w:val="000000"/>
                <w:sz w:val="20"/>
                <w:szCs w:val="20"/>
              </w:rPr>
              <w:t>S7</w:t>
            </w:r>
          </w:p>
        </w:tc>
        <w:tc>
          <w:tcPr>
            <w:tcW w:w="2940" w:type="dxa"/>
            <w:tcBorders>
              <w:top w:val="nil"/>
              <w:left w:val="nil"/>
              <w:bottom w:val="single" w:sz="8" w:space="0" w:color="auto"/>
              <w:right w:val="single" w:sz="8" w:space="0" w:color="auto"/>
            </w:tcBorders>
            <w:shd w:val="clear" w:color="000000" w:fill="FBE4D5"/>
            <w:vAlign w:val="center"/>
            <w:hideMark/>
          </w:tcPr>
          <w:p w14:paraId="5DBCBCFD"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2CAB2016" w14:textId="77777777" w:rsidR="00734E6C" w:rsidRDefault="00734E6C">
            <w:pPr>
              <w:rPr>
                <w:rFonts w:ascii="Calibri" w:hAnsi="Calibri" w:cs="Calibri"/>
                <w:color w:val="000000"/>
                <w:sz w:val="20"/>
                <w:szCs w:val="20"/>
              </w:rPr>
            </w:pPr>
            <w:r>
              <w:rPr>
                <w:rFonts w:ascii="Calibri" w:hAnsi="Calibri" w:cs="Calibri"/>
                <w:color w:val="000000"/>
                <w:sz w:val="20"/>
                <w:szCs w:val="20"/>
              </w:rPr>
              <w:t>F3</w:t>
            </w:r>
          </w:p>
        </w:tc>
      </w:tr>
      <w:tr w:rsidR="00734E6C" w14:paraId="72DF835B"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1AFAD6CA" w14:textId="77777777" w:rsidR="00734E6C" w:rsidRDefault="00734E6C">
            <w:pPr>
              <w:rPr>
                <w:rFonts w:ascii="Calibri" w:hAnsi="Calibri" w:cs="Calibri"/>
                <w:color w:val="000000"/>
                <w:sz w:val="20"/>
                <w:szCs w:val="20"/>
              </w:rPr>
            </w:pPr>
            <w:r>
              <w:rPr>
                <w:rFonts w:ascii="Calibri" w:hAnsi="Calibri" w:cs="Calibri"/>
                <w:color w:val="000000"/>
                <w:sz w:val="20"/>
                <w:szCs w:val="20"/>
              </w:rPr>
              <w:t>S8</w:t>
            </w:r>
          </w:p>
        </w:tc>
        <w:tc>
          <w:tcPr>
            <w:tcW w:w="2940" w:type="dxa"/>
            <w:tcBorders>
              <w:top w:val="nil"/>
              <w:left w:val="nil"/>
              <w:bottom w:val="single" w:sz="8" w:space="0" w:color="auto"/>
              <w:right w:val="single" w:sz="8" w:space="0" w:color="auto"/>
            </w:tcBorders>
            <w:shd w:val="clear" w:color="000000" w:fill="FBE4D5"/>
            <w:vAlign w:val="center"/>
            <w:hideMark/>
          </w:tcPr>
          <w:p w14:paraId="240ED68E"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6849D0E3" w14:textId="77777777" w:rsidR="00734E6C" w:rsidRDefault="00734E6C">
            <w:pPr>
              <w:rPr>
                <w:rFonts w:ascii="Calibri" w:hAnsi="Calibri" w:cs="Calibri"/>
                <w:color w:val="000000"/>
                <w:sz w:val="20"/>
                <w:szCs w:val="20"/>
              </w:rPr>
            </w:pPr>
            <w:r>
              <w:rPr>
                <w:rFonts w:ascii="Calibri" w:hAnsi="Calibri" w:cs="Calibri"/>
                <w:color w:val="000000"/>
                <w:sz w:val="20"/>
                <w:szCs w:val="20"/>
              </w:rPr>
              <w:t>F7</w:t>
            </w:r>
          </w:p>
        </w:tc>
      </w:tr>
      <w:tr w:rsidR="00734E6C" w14:paraId="43B18EF5"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FBE4D5"/>
            <w:vAlign w:val="center"/>
            <w:hideMark/>
          </w:tcPr>
          <w:p w14:paraId="03BF33AC" w14:textId="77777777" w:rsidR="00734E6C" w:rsidRDefault="00734E6C">
            <w:pPr>
              <w:rPr>
                <w:rFonts w:ascii="Calibri" w:hAnsi="Calibri" w:cs="Calibri"/>
                <w:color w:val="000000"/>
                <w:sz w:val="20"/>
                <w:szCs w:val="20"/>
              </w:rPr>
            </w:pPr>
            <w:r>
              <w:rPr>
                <w:rFonts w:ascii="Calibri" w:hAnsi="Calibri" w:cs="Calibri"/>
                <w:color w:val="000000"/>
                <w:sz w:val="20"/>
                <w:szCs w:val="20"/>
              </w:rPr>
              <w:t>S9</w:t>
            </w:r>
          </w:p>
        </w:tc>
        <w:tc>
          <w:tcPr>
            <w:tcW w:w="2940" w:type="dxa"/>
            <w:tcBorders>
              <w:top w:val="nil"/>
              <w:left w:val="nil"/>
              <w:bottom w:val="single" w:sz="8" w:space="0" w:color="auto"/>
              <w:right w:val="single" w:sz="8" w:space="0" w:color="auto"/>
            </w:tcBorders>
            <w:shd w:val="clear" w:color="000000" w:fill="FBE4D5"/>
            <w:vAlign w:val="center"/>
            <w:hideMark/>
          </w:tcPr>
          <w:p w14:paraId="592DF977" w14:textId="77777777" w:rsidR="00734E6C" w:rsidRDefault="00734E6C">
            <w:pPr>
              <w:rPr>
                <w:rFonts w:ascii="Calibri" w:hAnsi="Calibri" w:cs="Calibri"/>
                <w:color w:val="000000"/>
                <w:sz w:val="20"/>
                <w:szCs w:val="20"/>
              </w:rPr>
            </w:pPr>
            <w:r>
              <w:rPr>
                <w:rFonts w:ascii="Calibri" w:hAnsi="Calibri" w:cs="Calibri"/>
                <w:color w:val="000000"/>
                <w:sz w:val="20"/>
                <w:szCs w:val="20"/>
              </w:rPr>
              <w:t>Stakeholder</w:t>
            </w:r>
          </w:p>
        </w:tc>
        <w:tc>
          <w:tcPr>
            <w:tcW w:w="3345" w:type="dxa"/>
            <w:tcBorders>
              <w:top w:val="nil"/>
              <w:left w:val="nil"/>
              <w:bottom w:val="single" w:sz="8" w:space="0" w:color="auto"/>
              <w:right w:val="single" w:sz="8" w:space="0" w:color="auto"/>
            </w:tcBorders>
            <w:shd w:val="clear" w:color="000000" w:fill="FBE4D5"/>
            <w:vAlign w:val="center"/>
            <w:hideMark/>
          </w:tcPr>
          <w:p w14:paraId="53C83BF9" w14:textId="77777777" w:rsidR="00734E6C" w:rsidRDefault="00734E6C">
            <w:pPr>
              <w:rPr>
                <w:rFonts w:ascii="Calibri" w:hAnsi="Calibri" w:cs="Calibri"/>
                <w:color w:val="000000"/>
                <w:sz w:val="20"/>
                <w:szCs w:val="20"/>
              </w:rPr>
            </w:pPr>
            <w:r>
              <w:rPr>
                <w:rFonts w:ascii="Calibri" w:hAnsi="Calibri" w:cs="Calibri"/>
                <w:color w:val="000000"/>
                <w:sz w:val="20"/>
                <w:szCs w:val="20"/>
              </w:rPr>
              <w:t>F7</w:t>
            </w:r>
          </w:p>
        </w:tc>
      </w:tr>
      <w:tr w:rsidR="00734E6C" w14:paraId="35CBF0D3"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0DC61C22" w14:textId="77777777" w:rsidR="00734E6C" w:rsidRDefault="00734E6C">
            <w:pPr>
              <w:rPr>
                <w:rFonts w:ascii="Calibri" w:hAnsi="Calibri" w:cs="Calibri"/>
                <w:color w:val="000000"/>
                <w:sz w:val="20"/>
                <w:szCs w:val="20"/>
              </w:rPr>
            </w:pPr>
            <w:r>
              <w:rPr>
                <w:rFonts w:ascii="Calibri" w:hAnsi="Calibri" w:cs="Calibri"/>
                <w:color w:val="000000"/>
                <w:sz w:val="20"/>
                <w:szCs w:val="20"/>
              </w:rPr>
              <w:t>V1</w:t>
            </w:r>
          </w:p>
        </w:tc>
        <w:tc>
          <w:tcPr>
            <w:tcW w:w="2940" w:type="dxa"/>
            <w:tcBorders>
              <w:top w:val="nil"/>
              <w:left w:val="nil"/>
              <w:bottom w:val="single" w:sz="8" w:space="0" w:color="auto"/>
              <w:right w:val="single" w:sz="8" w:space="0" w:color="auto"/>
            </w:tcBorders>
            <w:shd w:val="clear" w:color="000000" w:fill="DDD7FC"/>
            <w:vAlign w:val="center"/>
            <w:hideMark/>
          </w:tcPr>
          <w:p w14:paraId="0431F0A3"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single" w:sz="8" w:space="0" w:color="auto"/>
              <w:right w:val="single" w:sz="8" w:space="0" w:color="auto"/>
            </w:tcBorders>
            <w:shd w:val="clear" w:color="000000" w:fill="DDD7FC"/>
            <w:vAlign w:val="center"/>
            <w:hideMark/>
          </w:tcPr>
          <w:p w14:paraId="0AE95E1B"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r w:rsidR="00734E6C" w14:paraId="376F4D11"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6BE29F46" w14:textId="77777777" w:rsidR="00734E6C" w:rsidRDefault="00734E6C">
            <w:pPr>
              <w:rPr>
                <w:rFonts w:ascii="Calibri" w:hAnsi="Calibri" w:cs="Calibri"/>
                <w:color w:val="000000"/>
                <w:sz w:val="20"/>
                <w:szCs w:val="20"/>
              </w:rPr>
            </w:pPr>
            <w:r>
              <w:rPr>
                <w:rFonts w:ascii="Calibri" w:hAnsi="Calibri" w:cs="Calibri"/>
                <w:color w:val="000000"/>
                <w:sz w:val="20"/>
                <w:szCs w:val="20"/>
              </w:rPr>
              <w:t>V2</w:t>
            </w:r>
          </w:p>
        </w:tc>
        <w:tc>
          <w:tcPr>
            <w:tcW w:w="2940" w:type="dxa"/>
            <w:tcBorders>
              <w:top w:val="nil"/>
              <w:left w:val="nil"/>
              <w:bottom w:val="single" w:sz="8" w:space="0" w:color="auto"/>
              <w:right w:val="single" w:sz="8" w:space="0" w:color="auto"/>
            </w:tcBorders>
            <w:shd w:val="clear" w:color="000000" w:fill="DDD7FC"/>
            <w:vAlign w:val="center"/>
            <w:hideMark/>
          </w:tcPr>
          <w:p w14:paraId="70052B5A"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nil"/>
              <w:right w:val="single" w:sz="8" w:space="0" w:color="auto"/>
            </w:tcBorders>
            <w:shd w:val="clear" w:color="000000" w:fill="DDD7FC"/>
            <w:vAlign w:val="center"/>
            <w:hideMark/>
          </w:tcPr>
          <w:p w14:paraId="115CFD54" w14:textId="77777777" w:rsidR="00734E6C" w:rsidRDefault="00734E6C">
            <w:pPr>
              <w:rPr>
                <w:rFonts w:ascii="Calibri" w:hAnsi="Calibri" w:cs="Calibri"/>
                <w:color w:val="000000"/>
                <w:sz w:val="20"/>
                <w:szCs w:val="20"/>
              </w:rPr>
            </w:pPr>
            <w:r>
              <w:rPr>
                <w:rFonts w:ascii="Calibri" w:hAnsi="Calibri" w:cs="Calibri"/>
                <w:color w:val="000000"/>
                <w:sz w:val="20"/>
                <w:szCs w:val="20"/>
              </w:rPr>
              <w:t>NA</w:t>
            </w:r>
          </w:p>
        </w:tc>
      </w:tr>
      <w:tr w:rsidR="00734E6C" w14:paraId="5105E67A"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43EC5EF1" w14:textId="77777777" w:rsidR="00734E6C" w:rsidRDefault="00734E6C">
            <w:pPr>
              <w:rPr>
                <w:rFonts w:ascii="Calibri" w:hAnsi="Calibri" w:cs="Calibri"/>
                <w:color w:val="000000"/>
                <w:sz w:val="20"/>
                <w:szCs w:val="20"/>
              </w:rPr>
            </w:pPr>
            <w:r>
              <w:rPr>
                <w:rFonts w:ascii="Calibri" w:hAnsi="Calibri" w:cs="Calibri"/>
                <w:color w:val="000000"/>
                <w:sz w:val="20"/>
                <w:szCs w:val="20"/>
              </w:rPr>
              <w:t>V3</w:t>
            </w:r>
          </w:p>
        </w:tc>
        <w:tc>
          <w:tcPr>
            <w:tcW w:w="2940" w:type="dxa"/>
            <w:tcBorders>
              <w:top w:val="nil"/>
              <w:left w:val="nil"/>
              <w:bottom w:val="single" w:sz="8" w:space="0" w:color="auto"/>
              <w:right w:val="nil"/>
            </w:tcBorders>
            <w:shd w:val="clear" w:color="000000" w:fill="DDD7FC"/>
            <w:vAlign w:val="center"/>
            <w:hideMark/>
          </w:tcPr>
          <w:p w14:paraId="5E030E41"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single" w:sz="8" w:space="0" w:color="auto"/>
              <w:left w:val="single" w:sz="8" w:space="0" w:color="auto"/>
              <w:bottom w:val="single" w:sz="8" w:space="0" w:color="auto"/>
              <w:right w:val="single" w:sz="8" w:space="0" w:color="auto"/>
            </w:tcBorders>
            <w:shd w:val="clear" w:color="000000" w:fill="DDD7FC"/>
            <w:vAlign w:val="center"/>
            <w:hideMark/>
          </w:tcPr>
          <w:p w14:paraId="3646B120"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r w:rsidR="00734E6C" w14:paraId="389687D0"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6A67A598" w14:textId="77777777" w:rsidR="00734E6C" w:rsidRDefault="00734E6C">
            <w:pPr>
              <w:rPr>
                <w:rFonts w:ascii="Calibri" w:hAnsi="Calibri" w:cs="Calibri"/>
                <w:color w:val="000000"/>
                <w:sz w:val="20"/>
                <w:szCs w:val="20"/>
              </w:rPr>
            </w:pPr>
            <w:r>
              <w:rPr>
                <w:rFonts w:ascii="Calibri" w:hAnsi="Calibri" w:cs="Calibri"/>
                <w:color w:val="000000"/>
                <w:sz w:val="20"/>
                <w:szCs w:val="20"/>
              </w:rPr>
              <w:t>V4</w:t>
            </w:r>
          </w:p>
        </w:tc>
        <w:tc>
          <w:tcPr>
            <w:tcW w:w="2940" w:type="dxa"/>
            <w:tcBorders>
              <w:top w:val="nil"/>
              <w:left w:val="nil"/>
              <w:bottom w:val="single" w:sz="8" w:space="0" w:color="auto"/>
              <w:right w:val="single" w:sz="8" w:space="0" w:color="auto"/>
            </w:tcBorders>
            <w:shd w:val="clear" w:color="000000" w:fill="DDD7FC"/>
            <w:vAlign w:val="center"/>
            <w:hideMark/>
          </w:tcPr>
          <w:p w14:paraId="254898CE"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single" w:sz="8" w:space="0" w:color="auto"/>
              <w:right w:val="single" w:sz="8" w:space="0" w:color="auto"/>
            </w:tcBorders>
            <w:shd w:val="clear" w:color="000000" w:fill="DDD7FC"/>
            <w:vAlign w:val="center"/>
            <w:hideMark/>
          </w:tcPr>
          <w:p w14:paraId="6D1ACF7B"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r w:rsidR="00734E6C" w14:paraId="64F870D1"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01E50039" w14:textId="77777777" w:rsidR="00734E6C" w:rsidRDefault="00734E6C">
            <w:pPr>
              <w:rPr>
                <w:rFonts w:ascii="Calibri" w:hAnsi="Calibri" w:cs="Calibri"/>
                <w:color w:val="000000"/>
                <w:sz w:val="20"/>
                <w:szCs w:val="20"/>
              </w:rPr>
            </w:pPr>
            <w:r>
              <w:rPr>
                <w:rFonts w:ascii="Calibri" w:hAnsi="Calibri" w:cs="Calibri"/>
                <w:color w:val="000000"/>
                <w:sz w:val="20"/>
                <w:szCs w:val="20"/>
              </w:rPr>
              <w:t>V5</w:t>
            </w:r>
          </w:p>
        </w:tc>
        <w:tc>
          <w:tcPr>
            <w:tcW w:w="2940" w:type="dxa"/>
            <w:tcBorders>
              <w:top w:val="nil"/>
              <w:left w:val="nil"/>
              <w:bottom w:val="single" w:sz="8" w:space="0" w:color="auto"/>
              <w:right w:val="single" w:sz="8" w:space="0" w:color="auto"/>
            </w:tcBorders>
            <w:shd w:val="clear" w:color="000000" w:fill="DDD7FC"/>
            <w:vAlign w:val="center"/>
            <w:hideMark/>
          </w:tcPr>
          <w:p w14:paraId="49462D06"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single" w:sz="8" w:space="0" w:color="auto"/>
              <w:right w:val="single" w:sz="8" w:space="0" w:color="auto"/>
            </w:tcBorders>
            <w:shd w:val="clear" w:color="000000" w:fill="DDD7FC"/>
            <w:vAlign w:val="center"/>
            <w:hideMark/>
          </w:tcPr>
          <w:p w14:paraId="243A205E"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r w:rsidR="00734E6C" w14:paraId="01F2ADC0"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2A0CE462" w14:textId="77777777" w:rsidR="00734E6C" w:rsidRDefault="00734E6C">
            <w:pPr>
              <w:rPr>
                <w:rFonts w:ascii="Calibri" w:hAnsi="Calibri" w:cs="Calibri"/>
                <w:color w:val="000000"/>
                <w:sz w:val="20"/>
                <w:szCs w:val="20"/>
              </w:rPr>
            </w:pPr>
            <w:r>
              <w:rPr>
                <w:rFonts w:ascii="Calibri" w:hAnsi="Calibri" w:cs="Calibri"/>
                <w:color w:val="000000"/>
                <w:sz w:val="20"/>
                <w:szCs w:val="20"/>
              </w:rPr>
              <w:t>V6</w:t>
            </w:r>
          </w:p>
        </w:tc>
        <w:tc>
          <w:tcPr>
            <w:tcW w:w="2940" w:type="dxa"/>
            <w:tcBorders>
              <w:top w:val="nil"/>
              <w:left w:val="nil"/>
              <w:bottom w:val="single" w:sz="8" w:space="0" w:color="auto"/>
              <w:right w:val="single" w:sz="8" w:space="0" w:color="auto"/>
            </w:tcBorders>
            <w:shd w:val="clear" w:color="000000" w:fill="DDD7FC"/>
            <w:vAlign w:val="center"/>
            <w:hideMark/>
          </w:tcPr>
          <w:p w14:paraId="4BA25101"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single" w:sz="8" w:space="0" w:color="auto"/>
              <w:right w:val="single" w:sz="8" w:space="0" w:color="auto"/>
            </w:tcBorders>
            <w:shd w:val="clear" w:color="000000" w:fill="DDD7FC"/>
            <w:vAlign w:val="center"/>
            <w:hideMark/>
          </w:tcPr>
          <w:p w14:paraId="2D0A5F31"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r w:rsidR="00734E6C" w14:paraId="464CD6F0" w14:textId="77777777" w:rsidTr="00734E6C">
        <w:trPr>
          <w:trHeight w:val="315"/>
        </w:trPr>
        <w:tc>
          <w:tcPr>
            <w:tcW w:w="2340" w:type="dxa"/>
            <w:tcBorders>
              <w:top w:val="nil"/>
              <w:left w:val="single" w:sz="8" w:space="0" w:color="auto"/>
              <w:bottom w:val="single" w:sz="8" w:space="0" w:color="auto"/>
              <w:right w:val="single" w:sz="8" w:space="0" w:color="auto"/>
            </w:tcBorders>
            <w:shd w:val="clear" w:color="000000" w:fill="DDD7FC"/>
            <w:vAlign w:val="center"/>
            <w:hideMark/>
          </w:tcPr>
          <w:p w14:paraId="56005526" w14:textId="77777777" w:rsidR="00734E6C" w:rsidRDefault="00734E6C">
            <w:pPr>
              <w:rPr>
                <w:rFonts w:ascii="Calibri" w:hAnsi="Calibri" w:cs="Calibri"/>
                <w:color w:val="000000"/>
                <w:sz w:val="20"/>
                <w:szCs w:val="20"/>
              </w:rPr>
            </w:pPr>
            <w:r>
              <w:rPr>
                <w:rFonts w:ascii="Calibri" w:hAnsi="Calibri" w:cs="Calibri"/>
                <w:color w:val="000000"/>
                <w:sz w:val="20"/>
                <w:szCs w:val="20"/>
              </w:rPr>
              <w:lastRenderedPageBreak/>
              <w:t>V7</w:t>
            </w:r>
          </w:p>
        </w:tc>
        <w:tc>
          <w:tcPr>
            <w:tcW w:w="2940" w:type="dxa"/>
            <w:tcBorders>
              <w:top w:val="nil"/>
              <w:left w:val="nil"/>
              <w:bottom w:val="single" w:sz="8" w:space="0" w:color="auto"/>
              <w:right w:val="single" w:sz="8" w:space="0" w:color="auto"/>
            </w:tcBorders>
            <w:shd w:val="clear" w:color="000000" w:fill="DDD7FC"/>
            <w:vAlign w:val="center"/>
            <w:hideMark/>
          </w:tcPr>
          <w:p w14:paraId="65CF67B3" w14:textId="77777777" w:rsidR="00734E6C" w:rsidRDefault="00734E6C">
            <w:pPr>
              <w:rPr>
                <w:rFonts w:ascii="Calibri" w:hAnsi="Calibri" w:cs="Calibri"/>
                <w:color w:val="000000"/>
                <w:sz w:val="20"/>
                <w:szCs w:val="20"/>
              </w:rPr>
            </w:pPr>
            <w:r>
              <w:rPr>
                <w:rFonts w:ascii="Calibri" w:hAnsi="Calibri" w:cs="Calibri"/>
                <w:color w:val="000000"/>
                <w:sz w:val="20"/>
                <w:szCs w:val="20"/>
              </w:rPr>
              <w:t>Public</w:t>
            </w:r>
          </w:p>
        </w:tc>
        <w:tc>
          <w:tcPr>
            <w:tcW w:w="3345" w:type="dxa"/>
            <w:tcBorders>
              <w:top w:val="nil"/>
              <w:left w:val="nil"/>
              <w:bottom w:val="single" w:sz="8" w:space="0" w:color="auto"/>
              <w:right w:val="single" w:sz="8" w:space="0" w:color="auto"/>
            </w:tcBorders>
            <w:shd w:val="clear" w:color="000000" w:fill="DDD7FC"/>
            <w:vAlign w:val="center"/>
            <w:hideMark/>
          </w:tcPr>
          <w:p w14:paraId="60CA2726" w14:textId="77777777" w:rsidR="00734E6C" w:rsidRDefault="00734E6C">
            <w:pPr>
              <w:rPr>
                <w:rFonts w:ascii="Calibri" w:hAnsi="Calibri" w:cs="Calibri"/>
                <w:color w:val="000000"/>
                <w:sz w:val="20"/>
                <w:szCs w:val="20"/>
              </w:rPr>
            </w:pPr>
            <w:r>
              <w:rPr>
                <w:rFonts w:ascii="Calibri" w:hAnsi="Calibri" w:cs="Calibri"/>
                <w:color w:val="000000"/>
                <w:sz w:val="20"/>
                <w:szCs w:val="20"/>
              </w:rPr>
              <w:t>F5, F6</w:t>
            </w:r>
          </w:p>
        </w:tc>
      </w:tr>
    </w:tbl>
    <w:p w14:paraId="51767481" w14:textId="77777777" w:rsidR="00A61185" w:rsidRDefault="00A61185" w:rsidP="00A61185">
      <w:pPr>
        <w:rPr>
          <w:rFonts w:asciiTheme="minorHAnsi" w:hAnsiTheme="minorHAnsi" w:cstheme="minorHAnsi"/>
        </w:rPr>
      </w:pPr>
    </w:p>
    <w:p w14:paraId="69BD57FD" w14:textId="77777777" w:rsidR="00A61185" w:rsidRDefault="00A61185" w:rsidP="00A61185">
      <w:pPr>
        <w:rPr>
          <w:rFonts w:asciiTheme="minorHAnsi" w:hAnsiTheme="minorHAnsi" w:cstheme="minorHAnsi"/>
        </w:rPr>
      </w:pPr>
    </w:p>
    <w:p w14:paraId="73FC0A6C" w14:textId="77777777" w:rsidR="00A61185" w:rsidRDefault="00A61185" w:rsidP="00A61185">
      <w:pPr>
        <w:rPr>
          <w:rFonts w:asciiTheme="minorHAnsi" w:hAnsiTheme="minorHAnsi" w:cstheme="minorHAnsi"/>
          <w:u w:val="single"/>
        </w:rPr>
      </w:pPr>
    </w:p>
    <w:p w14:paraId="54751312" w14:textId="77777777" w:rsidR="00A61185" w:rsidRDefault="00A61185" w:rsidP="00A61185">
      <w:pPr>
        <w:rPr>
          <w:rFonts w:asciiTheme="minorHAnsi" w:hAnsiTheme="minorHAnsi" w:cstheme="minorHAnsi"/>
          <w:u w:val="single"/>
        </w:rPr>
      </w:pPr>
    </w:p>
    <w:p w14:paraId="2C704B69" w14:textId="77777777" w:rsidR="00A61185" w:rsidRDefault="00A61185" w:rsidP="00A61185">
      <w:pPr>
        <w:rPr>
          <w:rFonts w:asciiTheme="minorHAnsi" w:hAnsiTheme="minorHAnsi" w:cstheme="minorHAnsi"/>
          <w:u w:val="single"/>
        </w:rPr>
      </w:pPr>
    </w:p>
    <w:p w14:paraId="6F31C7C6" w14:textId="77777777" w:rsidR="00A61185" w:rsidRDefault="00A61185" w:rsidP="00A61185">
      <w:pPr>
        <w:rPr>
          <w:rFonts w:asciiTheme="minorHAnsi" w:hAnsiTheme="minorHAnsi" w:cstheme="minorHAnsi"/>
          <w:u w:val="single"/>
        </w:rPr>
      </w:pPr>
    </w:p>
    <w:p w14:paraId="542C3B57" w14:textId="77777777" w:rsidR="00A61185" w:rsidRDefault="00A61185" w:rsidP="00A61185">
      <w:pPr>
        <w:rPr>
          <w:rFonts w:asciiTheme="minorHAnsi" w:hAnsiTheme="minorHAnsi" w:cstheme="minorHAnsi"/>
          <w:u w:val="single"/>
        </w:rPr>
      </w:pPr>
    </w:p>
    <w:p w14:paraId="12382648" w14:textId="77777777" w:rsidR="00A61185" w:rsidRDefault="00A61185" w:rsidP="00A61185">
      <w:pPr>
        <w:rPr>
          <w:rFonts w:asciiTheme="minorHAnsi" w:hAnsiTheme="minorHAnsi" w:cstheme="minorHAnsi"/>
          <w:u w:val="single"/>
        </w:rPr>
      </w:pPr>
    </w:p>
    <w:p w14:paraId="0DDA9AF2" w14:textId="77777777" w:rsidR="00A61185" w:rsidRDefault="00A61185" w:rsidP="00A61185">
      <w:pPr>
        <w:rPr>
          <w:rFonts w:asciiTheme="minorHAnsi" w:hAnsiTheme="minorHAnsi" w:cstheme="minorHAnsi"/>
          <w:u w:val="single"/>
        </w:rPr>
      </w:pPr>
    </w:p>
    <w:p w14:paraId="77D6B812" w14:textId="77777777" w:rsidR="00E75DC5" w:rsidRDefault="00E75DC5" w:rsidP="00A61185">
      <w:pPr>
        <w:rPr>
          <w:rFonts w:asciiTheme="minorHAnsi" w:hAnsiTheme="minorHAnsi" w:cstheme="minorHAnsi"/>
          <w:u w:val="single"/>
        </w:rPr>
      </w:pPr>
    </w:p>
    <w:p w14:paraId="28391E0C" w14:textId="77777777" w:rsidR="00E75DC5" w:rsidRDefault="00E75DC5" w:rsidP="00A61185">
      <w:pPr>
        <w:rPr>
          <w:rFonts w:asciiTheme="minorHAnsi" w:hAnsiTheme="minorHAnsi" w:cstheme="minorHAnsi"/>
          <w:u w:val="single"/>
        </w:rPr>
      </w:pPr>
    </w:p>
    <w:p w14:paraId="3BF58A20" w14:textId="77777777" w:rsidR="00E75DC5" w:rsidRDefault="00E75DC5" w:rsidP="00A61185">
      <w:pPr>
        <w:rPr>
          <w:rFonts w:asciiTheme="minorHAnsi" w:hAnsiTheme="minorHAnsi" w:cstheme="minorHAnsi"/>
          <w:u w:val="single"/>
        </w:rPr>
      </w:pPr>
    </w:p>
    <w:p w14:paraId="5EE4DB15" w14:textId="77777777" w:rsidR="00E75DC5" w:rsidRDefault="00E75DC5" w:rsidP="00A61185">
      <w:pPr>
        <w:rPr>
          <w:rFonts w:asciiTheme="minorHAnsi" w:hAnsiTheme="minorHAnsi" w:cstheme="minorHAnsi"/>
          <w:u w:val="single"/>
        </w:rPr>
      </w:pPr>
    </w:p>
    <w:p w14:paraId="2FB0DA87" w14:textId="77777777" w:rsidR="00E75DC5" w:rsidRDefault="00E75DC5" w:rsidP="00A61185">
      <w:pPr>
        <w:rPr>
          <w:rFonts w:asciiTheme="minorHAnsi" w:hAnsiTheme="minorHAnsi" w:cstheme="minorHAnsi"/>
          <w:u w:val="single"/>
        </w:rPr>
      </w:pPr>
    </w:p>
    <w:p w14:paraId="08D573D2" w14:textId="77777777" w:rsidR="00E75DC5" w:rsidRDefault="00E75DC5" w:rsidP="00A61185">
      <w:pPr>
        <w:rPr>
          <w:rFonts w:asciiTheme="minorHAnsi" w:hAnsiTheme="minorHAnsi" w:cstheme="minorHAnsi"/>
          <w:u w:val="single"/>
        </w:rPr>
      </w:pPr>
    </w:p>
    <w:p w14:paraId="59754DA0" w14:textId="77777777" w:rsidR="00E75DC5" w:rsidRDefault="00E75DC5" w:rsidP="00A61185">
      <w:pPr>
        <w:rPr>
          <w:rFonts w:asciiTheme="minorHAnsi" w:hAnsiTheme="minorHAnsi" w:cstheme="minorHAnsi"/>
          <w:u w:val="single"/>
        </w:rPr>
      </w:pPr>
    </w:p>
    <w:p w14:paraId="3C188BE6" w14:textId="77777777" w:rsidR="00E75DC5" w:rsidRDefault="00E75DC5" w:rsidP="00A61185">
      <w:pPr>
        <w:rPr>
          <w:rFonts w:asciiTheme="minorHAnsi" w:hAnsiTheme="minorHAnsi" w:cstheme="minorHAnsi"/>
          <w:u w:val="single"/>
        </w:rPr>
      </w:pPr>
    </w:p>
    <w:p w14:paraId="03450F3B" w14:textId="77777777" w:rsidR="00E75DC5" w:rsidRDefault="00E75DC5" w:rsidP="00A61185">
      <w:pPr>
        <w:rPr>
          <w:rFonts w:asciiTheme="minorHAnsi" w:hAnsiTheme="minorHAnsi" w:cstheme="minorHAnsi"/>
          <w:u w:val="single"/>
        </w:rPr>
      </w:pPr>
    </w:p>
    <w:p w14:paraId="62DBE48A" w14:textId="77777777" w:rsidR="00E75DC5" w:rsidRDefault="00E75DC5" w:rsidP="00A61185">
      <w:pPr>
        <w:rPr>
          <w:rFonts w:asciiTheme="minorHAnsi" w:hAnsiTheme="minorHAnsi" w:cstheme="minorHAnsi"/>
          <w:u w:val="single"/>
        </w:rPr>
      </w:pPr>
    </w:p>
    <w:p w14:paraId="07D036A8" w14:textId="77777777" w:rsidR="00E75DC5" w:rsidRDefault="00E75DC5" w:rsidP="00A61185">
      <w:pPr>
        <w:rPr>
          <w:rFonts w:asciiTheme="minorHAnsi" w:hAnsiTheme="minorHAnsi" w:cstheme="minorHAnsi"/>
          <w:u w:val="single"/>
        </w:rPr>
      </w:pPr>
    </w:p>
    <w:p w14:paraId="3BC2EFAA" w14:textId="77777777" w:rsidR="00E75DC5" w:rsidRDefault="00E75DC5" w:rsidP="00A61185">
      <w:pPr>
        <w:rPr>
          <w:rFonts w:asciiTheme="minorHAnsi" w:hAnsiTheme="minorHAnsi" w:cstheme="minorHAnsi"/>
          <w:u w:val="single"/>
        </w:rPr>
      </w:pPr>
    </w:p>
    <w:p w14:paraId="51A01935" w14:textId="77777777" w:rsidR="00E75DC5" w:rsidRDefault="00E75DC5" w:rsidP="00A61185">
      <w:pPr>
        <w:rPr>
          <w:rFonts w:asciiTheme="minorHAnsi" w:hAnsiTheme="minorHAnsi" w:cstheme="minorHAnsi"/>
          <w:u w:val="single"/>
        </w:rPr>
      </w:pPr>
    </w:p>
    <w:p w14:paraId="79DA1404" w14:textId="77777777" w:rsidR="00E75DC5" w:rsidRDefault="00E75DC5" w:rsidP="00A61185">
      <w:pPr>
        <w:rPr>
          <w:rFonts w:asciiTheme="minorHAnsi" w:hAnsiTheme="minorHAnsi" w:cstheme="minorHAnsi"/>
          <w:u w:val="single"/>
        </w:rPr>
      </w:pPr>
    </w:p>
    <w:p w14:paraId="095D8F4D" w14:textId="77777777" w:rsidR="00E75DC5" w:rsidRDefault="00E75DC5" w:rsidP="00A61185">
      <w:pPr>
        <w:rPr>
          <w:rFonts w:asciiTheme="minorHAnsi" w:hAnsiTheme="minorHAnsi" w:cstheme="minorHAnsi"/>
          <w:u w:val="single"/>
        </w:rPr>
      </w:pPr>
    </w:p>
    <w:p w14:paraId="2AAC15D2" w14:textId="77777777" w:rsidR="00E75DC5" w:rsidRDefault="00E75DC5" w:rsidP="00A61185">
      <w:pPr>
        <w:rPr>
          <w:rFonts w:asciiTheme="minorHAnsi" w:hAnsiTheme="minorHAnsi" w:cstheme="minorHAnsi"/>
          <w:u w:val="single"/>
        </w:rPr>
      </w:pPr>
    </w:p>
    <w:p w14:paraId="43F281CF" w14:textId="77777777" w:rsidR="00E75DC5" w:rsidRDefault="00E75DC5" w:rsidP="00A61185">
      <w:pPr>
        <w:rPr>
          <w:rFonts w:asciiTheme="minorHAnsi" w:hAnsiTheme="minorHAnsi" w:cstheme="minorHAnsi"/>
          <w:u w:val="single"/>
        </w:rPr>
      </w:pPr>
    </w:p>
    <w:p w14:paraId="1FFBAEF4" w14:textId="77777777" w:rsidR="00E75DC5" w:rsidRDefault="00E75DC5" w:rsidP="00A61185">
      <w:pPr>
        <w:rPr>
          <w:rFonts w:asciiTheme="minorHAnsi" w:hAnsiTheme="minorHAnsi" w:cstheme="minorHAnsi"/>
          <w:u w:val="single"/>
        </w:rPr>
      </w:pPr>
    </w:p>
    <w:p w14:paraId="0A7F7E4E" w14:textId="77777777" w:rsidR="00E75DC5" w:rsidRDefault="00E75DC5" w:rsidP="00A61185">
      <w:pPr>
        <w:rPr>
          <w:rFonts w:asciiTheme="minorHAnsi" w:hAnsiTheme="minorHAnsi" w:cstheme="minorHAnsi"/>
          <w:u w:val="single"/>
        </w:rPr>
      </w:pPr>
    </w:p>
    <w:p w14:paraId="746664E0" w14:textId="77777777" w:rsidR="00E75DC5" w:rsidRDefault="00E75DC5" w:rsidP="00A61185">
      <w:pPr>
        <w:rPr>
          <w:rFonts w:asciiTheme="minorHAnsi" w:hAnsiTheme="minorHAnsi" w:cstheme="minorHAnsi"/>
          <w:u w:val="single"/>
        </w:rPr>
      </w:pPr>
    </w:p>
    <w:p w14:paraId="7A84AAB0" w14:textId="77777777" w:rsidR="00E75DC5" w:rsidRDefault="00E75DC5" w:rsidP="00A61185">
      <w:pPr>
        <w:rPr>
          <w:rFonts w:asciiTheme="minorHAnsi" w:hAnsiTheme="minorHAnsi" w:cstheme="minorHAnsi"/>
          <w:u w:val="single"/>
        </w:rPr>
      </w:pPr>
    </w:p>
    <w:p w14:paraId="491DBE7B" w14:textId="77777777" w:rsidR="00E75DC5" w:rsidRDefault="00E75DC5" w:rsidP="00A61185">
      <w:pPr>
        <w:rPr>
          <w:rFonts w:asciiTheme="minorHAnsi" w:hAnsiTheme="minorHAnsi" w:cstheme="minorHAnsi"/>
          <w:u w:val="single"/>
        </w:rPr>
      </w:pPr>
    </w:p>
    <w:p w14:paraId="37AEF4CC" w14:textId="77777777" w:rsidR="00E75DC5" w:rsidRDefault="00E75DC5" w:rsidP="00A61185">
      <w:pPr>
        <w:rPr>
          <w:rFonts w:asciiTheme="minorHAnsi" w:hAnsiTheme="minorHAnsi" w:cstheme="minorHAnsi"/>
          <w:u w:val="single"/>
        </w:rPr>
      </w:pPr>
    </w:p>
    <w:p w14:paraId="56473DE5" w14:textId="77777777" w:rsidR="00E75DC5" w:rsidRDefault="00E75DC5" w:rsidP="00A61185">
      <w:pPr>
        <w:rPr>
          <w:rFonts w:asciiTheme="minorHAnsi" w:hAnsiTheme="minorHAnsi" w:cstheme="minorHAnsi"/>
          <w:u w:val="single"/>
        </w:rPr>
      </w:pPr>
    </w:p>
    <w:p w14:paraId="5470A9BE" w14:textId="77777777" w:rsidR="00E75DC5" w:rsidRDefault="00E75DC5" w:rsidP="00A61185">
      <w:pPr>
        <w:rPr>
          <w:rFonts w:asciiTheme="minorHAnsi" w:hAnsiTheme="minorHAnsi" w:cstheme="minorHAnsi"/>
          <w:u w:val="single"/>
        </w:rPr>
      </w:pPr>
    </w:p>
    <w:p w14:paraId="2B544DEF" w14:textId="77777777" w:rsidR="00E75DC5" w:rsidRDefault="00E75DC5" w:rsidP="00A61185">
      <w:pPr>
        <w:rPr>
          <w:rFonts w:asciiTheme="minorHAnsi" w:hAnsiTheme="minorHAnsi" w:cstheme="minorHAnsi"/>
          <w:u w:val="single"/>
        </w:rPr>
      </w:pPr>
    </w:p>
    <w:p w14:paraId="66FD51C1" w14:textId="77777777" w:rsidR="00E75DC5" w:rsidRDefault="00E75DC5" w:rsidP="00A61185">
      <w:pPr>
        <w:rPr>
          <w:rFonts w:asciiTheme="minorHAnsi" w:hAnsiTheme="minorHAnsi" w:cstheme="minorHAnsi"/>
          <w:u w:val="single"/>
        </w:rPr>
      </w:pPr>
    </w:p>
    <w:p w14:paraId="7E0863E7" w14:textId="77777777" w:rsidR="00E75DC5" w:rsidRDefault="00E75DC5" w:rsidP="00A61185">
      <w:pPr>
        <w:rPr>
          <w:rFonts w:asciiTheme="minorHAnsi" w:hAnsiTheme="minorHAnsi" w:cstheme="minorHAnsi"/>
          <w:u w:val="single"/>
        </w:rPr>
      </w:pPr>
    </w:p>
    <w:p w14:paraId="0F8737B3" w14:textId="77777777" w:rsidR="00E75DC5" w:rsidRDefault="00E75DC5" w:rsidP="00A61185">
      <w:pPr>
        <w:rPr>
          <w:rFonts w:asciiTheme="minorHAnsi" w:hAnsiTheme="minorHAnsi" w:cstheme="minorHAnsi"/>
          <w:u w:val="single"/>
        </w:rPr>
      </w:pPr>
    </w:p>
    <w:p w14:paraId="64502198" w14:textId="77777777" w:rsidR="00E75DC5" w:rsidRDefault="00E75DC5" w:rsidP="00A61185">
      <w:pPr>
        <w:rPr>
          <w:rFonts w:asciiTheme="minorHAnsi" w:hAnsiTheme="minorHAnsi" w:cstheme="minorHAnsi"/>
          <w:u w:val="single"/>
        </w:rPr>
      </w:pPr>
    </w:p>
    <w:p w14:paraId="4D583E29" w14:textId="77777777" w:rsidR="00E75DC5" w:rsidRDefault="00E75DC5" w:rsidP="00A61185">
      <w:pPr>
        <w:rPr>
          <w:rFonts w:asciiTheme="minorHAnsi" w:hAnsiTheme="minorHAnsi" w:cstheme="minorHAnsi"/>
          <w:u w:val="single"/>
        </w:rPr>
      </w:pPr>
    </w:p>
    <w:p w14:paraId="664D60E5" w14:textId="77777777" w:rsidR="00E75DC5" w:rsidRDefault="00E75DC5" w:rsidP="00A61185">
      <w:pPr>
        <w:rPr>
          <w:rFonts w:asciiTheme="minorHAnsi" w:hAnsiTheme="minorHAnsi" w:cstheme="minorHAnsi"/>
          <w:u w:val="single"/>
        </w:rPr>
      </w:pPr>
    </w:p>
    <w:p w14:paraId="12D90E0A" w14:textId="77777777" w:rsidR="00E75DC5" w:rsidRDefault="00E75DC5" w:rsidP="00A61185">
      <w:pPr>
        <w:rPr>
          <w:rFonts w:asciiTheme="minorHAnsi" w:hAnsiTheme="minorHAnsi" w:cstheme="minorHAnsi"/>
          <w:u w:val="single"/>
        </w:rPr>
      </w:pPr>
    </w:p>
    <w:p w14:paraId="6C518293" w14:textId="77777777" w:rsidR="00A61185" w:rsidRDefault="00A61185" w:rsidP="00A61185">
      <w:pPr>
        <w:rPr>
          <w:rFonts w:asciiTheme="minorHAnsi" w:hAnsiTheme="minorHAnsi" w:cstheme="minorHAnsi"/>
          <w:u w:val="single"/>
        </w:rPr>
      </w:pPr>
    </w:p>
    <w:p w14:paraId="5D1DB44E" w14:textId="77777777" w:rsidR="00A61185" w:rsidRDefault="00A61185" w:rsidP="00A61185">
      <w:pPr>
        <w:rPr>
          <w:rFonts w:asciiTheme="minorHAnsi" w:hAnsiTheme="minorHAnsi" w:cstheme="minorHAnsi"/>
          <w:u w:val="single"/>
        </w:rPr>
      </w:pPr>
    </w:p>
    <w:p w14:paraId="2CBA789D" w14:textId="0E0B2882" w:rsidR="00A61185" w:rsidRPr="004610FE" w:rsidRDefault="00A61185" w:rsidP="00A61185">
      <w:pPr>
        <w:rPr>
          <w:rFonts w:asciiTheme="minorHAnsi" w:hAnsiTheme="minorHAnsi" w:cstheme="minorHAnsi"/>
          <w:u w:val="single"/>
        </w:rPr>
      </w:pPr>
      <w:r w:rsidRPr="004610FE">
        <w:rPr>
          <w:rFonts w:asciiTheme="minorHAnsi" w:hAnsiTheme="minorHAnsi" w:cstheme="minorHAnsi"/>
          <w:u w:val="single"/>
        </w:rPr>
        <w:t>File management</w:t>
      </w:r>
    </w:p>
    <w:p w14:paraId="08B1EB3E" w14:textId="77777777" w:rsidR="00A61185" w:rsidRPr="004610FE" w:rsidRDefault="00A61185" w:rsidP="00A61185">
      <w:pPr>
        <w:rPr>
          <w:rFonts w:asciiTheme="minorHAnsi" w:hAnsiTheme="minorHAnsi" w:cstheme="minorHAnsi"/>
        </w:rPr>
      </w:pPr>
    </w:p>
    <w:p w14:paraId="16FC3A4D" w14:textId="1FE0B892" w:rsidR="00A61185" w:rsidRPr="00A61185" w:rsidRDefault="00A61185" w:rsidP="00A61185">
      <w:pPr>
        <w:rPr>
          <w:rFonts w:asciiTheme="minorHAnsi" w:hAnsiTheme="minorHAnsi" w:cstheme="minorHAnsi"/>
        </w:rPr>
      </w:pPr>
      <w:r>
        <w:rPr>
          <w:rFonts w:asciiTheme="minorHAnsi" w:hAnsiTheme="minorHAnsi" w:cstheme="minorHAnsi"/>
        </w:rPr>
        <w:lastRenderedPageBreak/>
        <w:t xml:space="preserve">As summarised in the project background information above, </w:t>
      </w:r>
      <w:r w:rsidRPr="004610FE">
        <w:rPr>
          <w:rFonts w:asciiTheme="minorHAnsi" w:hAnsiTheme="minorHAnsi" w:cstheme="minorHAnsi"/>
        </w:rPr>
        <w:t>the</w:t>
      </w:r>
      <w:r w:rsidR="00880632">
        <w:rPr>
          <w:rFonts w:asciiTheme="minorHAnsi" w:hAnsiTheme="minorHAnsi" w:cstheme="minorHAnsi"/>
        </w:rPr>
        <w:t xml:space="preserve">re are development of a digital prototype and the full-service model, and the trial of the original version of the ICanDo Service in this </w:t>
      </w:r>
      <w:r w:rsidRPr="004610FE">
        <w:rPr>
          <w:rFonts w:asciiTheme="minorHAnsi" w:hAnsiTheme="minorHAnsi" w:cstheme="minorHAnsi"/>
        </w:rPr>
        <w:t xml:space="preserve">project. Each </w:t>
      </w:r>
      <w:r w:rsidR="00880632">
        <w:rPr>
          <w:rFonts w:asciiTheme="minorHAnsi" w:hAnsiTheme="minorHAnsi" w:cstheme="minorHAnsi"/>
        </w:rPr>
        <w:t>part of the project</w:t>
      </w:r>
      <w:r w:rsidRPr="004610FE">
        <w:rPr>
          <w:rFonts w:asciiTheme="minorHAnsi" w:hAnsiTheme="minorHAnsi" w:cstheme="minorHAnsi"/>
        </w:rPr>
        <w:t xml:space="preserve"> contains </w:t>
      </w:r>
      <w:r>
        <w:rPr>
          <w:rFonts w:asciiTheme="minorHAnsi" w:hAnsiTheme="minorHAnsi" w:cstheme="minorHAnsi"/>
        </w:rPr>
        <w:t>a variety of documents</w:t>
      </w:r>
      <w:r w:rsidRPr="004610FE">
        <w:rPr>
          <w:rFonts w:asciiTheme="minorHAnsi" w:hAnsiTheme="minorHAnsi" w:cstheme="minorHAnsi"/>
        </w:rPr>
        <w:t xml:space="preserve">. </w:t>
      </w:r>
      <w:r w:rsidR="00880632">
        <w:rPr>
          <w:rFonts w:asciiTheme="minorHAnsi" w:hAnsiTheme="minorHAnsi" w:cstheme="minorHAnsi"/>
        </w:rPr>
        <w:t xml:space="preserve">Due to </w:t>
      </w:r>
      <w:r w:rsidR="006C6384">
        <w:rPr>
          <w:rFonts w:asciiTheme="minorHAnsi" w:hAnsiTheme="minorHAnsi" w:cstheme="minorHAnsi"/>
        </w:rPr>
        <w:t xml:space="preserve">the small number of participants and </w:t>
      </w:r>
      <w:r w:rsidR="00880632">
        <w:rPr>
          <w:rFonts w:asciiTheme="minorHAnsi" w:hAnsiTheme="minorHAnsi" w:cstheme="minorHAnsi"/>
        </w:rPr>
        <w:t xml:space="preserve">confidentiality, the </w:t>
      </w:r>
      <w:r w:rsidR="004633CC">
        <w:rPr>
          <w:rFonts w:asciiTheme="minorHAnsi" w:hAnsiTheme="minorHAnsi" w:cstheme="minorHAnsi"/>
        </w:rPr>
        <w:t xml:space="preserve">transcripts </w:t>
      </w:r>
      <w:r w:rsidR="00880632">
        <w:rPr>
          <w:rFonts w:asciiTheme="minorHAnsi" w:hAnsiTheme="minorHAnsi" w:cstheme="minorHAnsi"/>
        </w:rPr>
        <w:t xml:space="preserve">of the </w:t>
      </w:r>
      <w:r w:rsidR="004633CC">
        <w:rPr>
          <w:rFonts w:asciiTheme="minorHAnsi" w:hAnsiTheme="minorHAnsi" w:cstheme="minorHAnsi"/>
        </w:rPr>
        <w:t xml:space="preserve">sessions in the trial </w:t>
      </w:r>
      <w:r w:rsidR="00880632">
        <w:rPr>
          <w:rFonts w:asciiTheme="minorHAnsi" w:hAnsiTheme="minorHAnsi" w:cstheme="minorHAnsi"/>
        </w:rPr>
        <w:t>will not be disclosed</w:t>
      </w:r>
      <w:r w:rsidR="004633CC">
        <w:rPr>
          <w:rFonts w:asciiTheme="minorHAnsi" w:hAnsiTheme="minorHAnsi" w:cstheme="minorHAnsi"/>
        </w:rPr>
        <w:t>.</w:t>
      </w:r>
      <w:r w:rsidR="006C6384">
        <w:rPr>
          <w:rFonts w:asciiTheme="minorHAnsi" w:hAnsiTheme="minorHAnsi" w:cstheme="minorHAnsi"/>
        </w:rPr>
        <w:t xml:space="preserve"> </w:t>
      </w:r>
      <w:r w:rsidR="00880632">
        <w:rPr>
          <w:rFonts w:asciiTheme="minorHAnsi" w:hAnsiTheme="minorHAnsi" w:cstheme="minorHAnsi"/>
        </w:rPr>
        <w:t xml:space="preserve"> </w:t>
      </w:r>
      <w:r w:rsidRPr="004610FE">
        <w:rPr>
          <w:rFonts w:asciiTheme="minorHAnsi" w:hAnsiTheme="minorHAnsi" w:cstheme="minorHAnsi"/>
        </w:rPr>
        <w:t xml:space="preserve">What follows is a summary of the files available in </w:t>
      </w:r>
      <w:r w:rsidR="00880632">
        <w:rPr>
          <w:rFonts w:asciiTheme="minorHAnsi" w:hAnsiTheme="minorHAnsi" w:cstheme="minorHAnsi"/>
        </w:rPr>
        <w:t>the development of a digital prototype and the full-service model</w:t>
      </w:r>
      <w:r>
        <w:rPr>
          <w:rFonts w:asciiTheme="minorHAnsi" w:hAnsiTheme="minorHAnsi" w:cstheme="minorHAnsi"/>
        </w:rPr>
        <w:t>.</w:t>
      </w:r>
    </w:p>
    <w:p w14:paraId="2ED0C82E" w14:textId="77777777" w:rsidR="0089487E" w:rsidRDefault="0089487E" w:rsidP="0089487E">
      <w:pPr>
        <w:rPr>
          <w:rFonts w:asciiTheme="minorHAnsi" w:hAnsiTheme="minorHAnsi" w:cstheme="minorHAnsi"/>
        </w:rPr>
      </w:pPr>
    </w:p>
    <w:p w14:paraId="000FDB36" w14:textId="7B596375" w:rsidR="002D56C2" w:rsidRDefault="002D56C2" w:rsidP="00A61185">
      <w:pPr>
        <w:jc w:val="center"/>
        <w:rPr>
          <w:rFonts w:asciiTheme="minorHAnsi" w:hAnsiTheme="minorHAnsi" w:cstheme="minorHAnsi"/>
        </w:rPr>
      </w:pPr>
    </w:p>
    <w:tbl>
      <w:tblPr>
        <w:tblW w:w="9016" w:type="dxa"/>
        <w:jc w:val="center"/>
        <w:tblLayout w:type="fixed"/>
        <w:tblLook w:val="04A0" w:firstRow="1" w:lastRow="0" w:firstColumn="1" w:lastColumn="0" w:noHBand="0" w:noVBand="1"/>
      </w:tblPr>
      <w:tblGrid>
        <w:gridCol w:w="704"/>
        <w:gridCol w:w="1843"/>
        <w:gridCol w:w="2268"/>
        <w:gridCol w:w="1276"/>
        <w:gridCol w:w="1559"/>
        <w:gridCol w:w="1366"/>
      </w:tblGrid>
      <w:tr w:rsidR="00C065B3" w:rsidRPr="00C065B3" w14:paraId="2134019B"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2841A"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D/T</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62D5E7"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File Index number</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3B4CD84"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File name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A3D2F8B"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Activity</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55EB99"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Category of participants</w:t>
            </w:r>
          </w:p>
        </w:tc>
        <w:tc>
          <w:tcPr>
            <w:tcW w:w="1366" w:type="dxa"/>
            <w:tcBorders>
              <w:top w:val="single" w:sz="4" w:space="0" w:color="auto"/>
              <w:left w:val="nil"/>
              <w:bottom w:val="single" w:sz="4" w:space="0" w:color="auto"/>
              <w:right w:val="single" w:sz="4" w:space="0" w:color="auto"/>
            </w:tcBorders>
            <w:shd w:val="clear" w:color="auto" w:fill="auto"/>
            <w:noWrap/>
            <w:vAlign w:val="center"/>
          </w:tcPr>
          <w:p w14:paraId="333C090D" w14:textId="77777777" w:rsidR="00C065B3" w:rsidRPr="00C065B3" w:rsidRDefault="00C065B3">
            <w:pPr>
              <w:rPr>
                <w:rFonts w:ascii="Calibri" w:hAnsi="Calibri" w:cs="Calibri"/>
                <w:b/>
                <w:bCs/>
                <w:sz w:val="22"/>
                <w:szCs w:val="22"/>
              </w:rPr>
            </w:pPr>
            <w:r w:rsidRPr="00C065B3">
              <w:rPr>
                <w:rFonts w:ascii="Calibri" w:hAnsi="Calibri" w:cs="Calibri"/>
                <w:b/>
                <w:bCs/>
                <w:sz w:val="22"/>
                <w:szCs w:val="22"/>
              </w:rPr>
              <w:t>Participants</w:t>
            </w:r>
          </w:p>
        </w:tc>
      </w:tr>
      <w:tr w:rsidR="00C065B3" w14:paraId="47072A08"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32E4E87"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2878C3B" w14:textId="77777777" w:rsidR="00C065B3" w:rsidRPr="00C065B3" w:rsidRDefault="00C065B3">
            <w:pPr>
              <w:rPr>
                <w:rFonts w:ascii="Calibri" w:hAnsi="Calibri" w:cs="Calibri"/>
                <w:sz w:val="22"/>
                <w:szCs w:val="22"/>
              </w:rPr>
            </w:pPr>
            <w:r w:rsidRPr="00C065B3">
              <w:rPr>
                <w:rFonts w:ascii="Calibri" w:hAnsi="Calibri" w:cs="Calibri"/>
                <w:sz w:val="22"/>
                <w:szCs w:val="22"/>
              </w:rPr>
              <w:t>F1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51B583A" w14:textId="77777777" w:rsidR="00C065B3" w:rsidRPr="00C065B3" w:rsidRDefault="00C065B3">
            <w:pPr>
              <w:rPr>
                <w:rFonts w:ascii="Calibri" w:hAnsi="Calibri" w:cs="Calibri"/>
                <w:sz w:val="22"/>
                <w:szCs w:val="22"/>
              </w:rPr>
            </w:pPr>
            <w:r w:rsidRPr="00C065B3">
              <w:rPr>
                <w:rFonts w:ascii="Calibri" w:hAnsi="Calibri" w:cs="Calibri"/>
                <w:sz w:val="22"/>
                <w:szCs w:val="22"/>
              </w:rPr>
              <w:t>D-Session 1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51463AB"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406340"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2C56B5"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56273593"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8E44B4C"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9298D01" w14:textId="77777777" w:rsidR="00C065B3" w:rsidRPr="00C065B3" w:rsidRDefault="00C065B3">
            <w:pPr>
              <w:rPr>
                <w:rFonts w:ascii="Calibri" w:hAnsi="Calibri" w:cs="Calibri"/>
                <w:sz w:val="22"/>
                <w:szCs w:val="22"/>
              </w:rPr>
            </w:pPr>
            <w:r w:rsidRPr="00C065B3">
              <w:rPr>
                <w:rFonts w:ascii="Calibri" w:hAnsi="Calibri" w:cs="Calibri"/>
                <w:sz w:val="22"/>
                <w:szCs w:val="22"/>
              </w:rPr>
              <w:t>F1a</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135CDD" w14:textId="77777777" w:rsidR="00C065B3" w:rsidRPr="00C065B3" w:rsidRDefault="00C065B3">
            <w:pPr>
              <w:rPr>
                <w:rFonts w:ascii="Calibri" w:hAnsi="Calibri" w:cs="Calibri"/>
                <w:sz w:val="22"/>
                <w:szCs w:val="22"/>
              </w:rPr>
            </w:pPr>
            <w:r w:rsidRPr="00C065B3">
              <w:rPr>
                <w:rFonts w:ascii="Calibri" w:hAnsi="Calibri" w:cs="Calibri"/>
                <w:sz w:val="22"/>
                <w:szCs w:val="22"/>
              </w:rPr>
              <w:t>D-Session 1 with S1, S2, S3</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3DE9401"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CE0BECF"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504D9DF" w14:textId="77777777" w:rsidR="00C065B3" w:rsidRPr="00C065B3" w:rsidRDefault="00C065B3">
            <w:pPr>
              <w:rPr>
                <w:rFonts w:ascii="Calibri" w:hAnsi="Calibri" w:cs="Calibri"/>
                <w:sz w:val="22"/>
                <w:szCs w:val="22"/>
              </w:rPr>
            </w:pPr>
            <w:r w:rsidRPr="00C065B3">
              <w:rPr>
                <w:rFonts w:ascii="Calibri" w:hAnsi="Calibri" w:cs="Calibri"/>
                <w:sz w:val="22"/>
                <w:szCs w:val="22"/>
              </w:rPr>
              <w:t>S1, S2, S3</w:t>
            </w:r>
          </w:p>
        </w:tc>
      </w:tr>
      <w:tr w:rsidR="00C065B3" w14:paraId="4ADC3FFE"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93F2218"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0BB674" w14:textId="77777777" w:rsidR="00C065B3" w:rsidRPr="00C065B3" w:rsidRDefault="00C065B3">
            <w:pPr>
              <w:rPr>
                <w:rFonts w:ascii="Calibri" w:hAnsi="Calibri" w:cs="Calibri"/>
                <w:sz w:val="22"/>
                <w:szCs w:val="22"/>
              </w:rPr>
            </w:pPr>
            <w:r w:rsidRPr="00C065B3">
              <w:rPr>
                <w:rFonts w:ascii="Calibri" w:hAnsi="Calibri" w:cs="Calibri"/>
                <w:sz w:val="22"/>
                <w:szCs w:val="22"/>
              </w:rPr>
              <w:t>F1b</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A6361C6" w14:textId="77777777" w:rsidR="00C065B3" w:rsidRPr="00C065B3" w:rsidRDefault="00C065B3">
            <w:pPr>
              <w:rPr>
                <w:rFonts w:ascii="Calibri" w:hAnsi="Calibri" w:cs="Calibri"/>
                <w:sz w:val="22"/>
                <w:szCs w:val="22"/>
              </w:rPr>
            </w:pPr>
            <w:r w:rsidRPr="00C065B3">
              <w:rPr>
                <w:rFonts w:ascii="Calibri" w:hAnsi="Calibri" w:cs="Calibri"/>
                <w:sz w:val="22"/>
                <w:szCs w:val="22"/>
              </w:rPr>
              <w:t>D-Session1 with S6</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AAB667"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D248693"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4BAA97" w14:textId="77777777" w:rsidR="00C065B3" w:rsidRPr="00C065B3" w:rsidRDefault="00C065B3">
            <w:pPr>
              <w:rPr>
                <w:rFonts w:ascii="Calibri" w:hAnsi="Calibri" w:cs="Calibri"/>
                <w:sz w:val="22"/>
                <w:szCs w:val="22"/>
              </w:rPr>
            </w:pPr>
            <w:r w:rsidRPr="00C065B3">
              <w:rPr>
                <w:rFonts w:ascii="Calibri" w:hAnsi="Calibri" w:cs="Calibri"/>
                <w:sz w:val="22"/>
                <w:szCs w:val="22"/>
              </w:rPr>
              <w:t>S6</w:t>
            </w:r>
          </w:p>
        </w:tc>
      </w:tr>
      <w:tr w:rsidR="00C065B3" w14:paraId="405AF632"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E8FC4A4"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C77D1D2" w14:textId="77777777" w:rsidR="00C065B3" w:rsidRPr="00C065B3" w:rsidRDefault="00C065B3">
            <w:pPr>
              <w:rPr>
                <w:rFonts w:ascii="Calibri" w:hAnsi="Calibri" w:cs="Calibri"/>
                <w:sz w:val="22"/>
                <w:szCs w:val="22"/>
              </w:rPr>
            </w:pPr>
            <w:r w:rsidRPr="00C065B3">
              <w:rPr>
                <w:rFonts w:ascii="Calibri" w:hAnsi="Calibri" w:cs="Calibri"/>
                <w:sz w:val="22"/>
                <w:szCs w:val="22"/>
              </w:rPr>
              <w:t>F1c</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BB94413" w14:textId="77777777" w:rsidR="00C065B3" w:rsidRPr="00C065B3" w:rsidRDefault="00C065B3">
            <w:pPr>
              <w:rPr>
                <w:rFonts w:ascii="Calibri" w:hAnsi="Calibri" w:cs="Calibri"/>
                <w:sz w:val="22"/>
                <w:szCs w:val="22"/>
              </w:rPr>
            </w:pPr>
            <w:r w:rsidRPr="00C065B3">
              <w:rPr>
                <w:rFonts w:ascii="Calibri" w:hAnsi="Calibri" w:cs="Calibri"/>
                <w:sz w:val="22"/>
                <w:szCs w:val="22"/>
              </w:rPr>
              <w:t>D-Session 1 with S4, S5</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D755E34"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AABA770"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6435684" w14:textId="77777777" w:rsidR="00C065B3" w:rsidRPr="00C065B3" w:rsidRDefault="00C065B3">
            <w:pPr>
              <w:rPr>
                <w:rFonts w:ascii="Calibri" w:hAnsi="Calibri" w:cs="Calibri"/>
                <w:sz w:val="22"/>
                <w:szCs w:val="22"/>
              </w:rPr>
            </w:pPr>
            <w:r w:rsidRPr="00C065B3">
              <w:rPr>
                <w:rFonts w:ascii="Calibri" w:hAnsi="Calibri" w:cs="Calibri"/>
                <w:sz w:val="22"/>
                <w:szCs w:val="22"/>
              </w:rPr>
              <w:t>S4, S5</w:t>
            </w:r>
          </w:p>
        </w:tc>
      </w:tr>
      <w:tr w:rsidR="00C065B3" w14:paraId="40432611"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CA3B9BF"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19CF92" w14:textId="77777777" w:rsidR="00C065B3" w:rsidRPr="00C065B3" w:rsidRDefault="00C065B3">
            <w:pPr>
              <w:rPr>
                <w:rFonts w:ascii="Calibri" w:hAnsi="Calibri" w:cs="Calibri"/>
                <w:sz w:val="22"/>
                <w:szCs w:val="22"/>
              </w:rPr>
            </w:pPr>
            <w:r w:rsidRPr="00C065B3">
              <w:rPr>
                <w:rFonts w:ascii="Calibri" w:hAnsi="Calibri" w:cs="Calibri"/>
                <w:sz w:val="22"/>
                <w:szCs w:val="22"/>
              </w:rPr>
              <w:t>F2 MATERIAL</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93CDF31" w14:textId="77777777" w:rsidR="00C065B3" w:rsidRPr="00C065B3" w:rsidRDefault="00C065B3">
            <w:pPr>
              <w:rPr>
                <w:rFonts w:ascii="Calibri" w:hAnsi="Calibri" w:cs="Calibri"/>
                <w:sz w:val="22"/>
                <w:szCs w:val="22"/>
              </w:rPr>
            </w:pPr>
            <w:r w:rsidRPr="00C065B3">
              <w:rPr>
                <w:rFonts w:ascii="Calibri" w:hAnsi="Calibri" w:cs="Calibri"/>
                <w:sz w:val="22"/>
                <w:szCs w:val="22"/>
              </w:rPr>
              <w:t>D-Session 2 illustration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F4B3BC2"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405CF6"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43B4141"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65826D34"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B1830A4"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EF4F3" w14:textId="77777777" w:rsidR="00C065B3" w:rsidRPr="00C065B3" w:rsidRDefault="00C065B3">
            <w:pPr>
              <w:rPr>
                <w:rFonts w:ascii="Calibri" w:hAnsi="Calibri" w:cs="Calibri"/>
                <w:sz w:val="22"/>
                <w:szCs w:val="22"/>
              </w:rPr>
            </w:pPr>
            <w:r w:rsidRPr="00C065B3">
              <w:rPr>
                <w:rFonts w:ascii="Calibri" w:hAnsi="Calibri" w:cs="Calibri"/>
                <w:sz w:val="22"/>
                <w:szCs w:val="22"/>
              </w:rPr>
              <w:t>F2</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AD7BB02" w14:textId="77777777" w:rsidR="00C065B3" w:rsidRPr="00C065B3" w:rsidRDefault="00C065B3">
            <w:pPr>
              <w:rPr>
                <w:rFonts w:ascii="Calibri" w:hAnsi="Calibri" w:cs="Calibri"/>
                <w:sz w:val="22"/>
                <w:szCs w:val="22"/>
              </w:rPr>
            </w:pPr>
            <w:r w:rsidRPr="00C065B3">
              <w:rPr>
                <w:rFonts w:ascii="Calibri" w:hAnsi="Calibri" w:cs="Calibri"/>
                <w:sz w:val="22"/>
                <w:szCs w:val="22"/>
              </w:rPr>
              <w:t>D-Session 2 with P1, P2, P3,CP1, CP2</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2E266C"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284F03F" w14:textId="77777777" w:rsidR="00C065B3" w:rsidRPr="00C065B3" w:rsidRDefault="00C065B3">
            <w:pPr>
              <w:rPr>
                <w:rFonts w:ascii="Calibri" w:hAnsi="Calibri" w:cs="Calibri"/>
                <w:sz w:val="22"/>
                <w:szCs w:val="22"/>
              </w:rPr>
            </w:pPr>
            <w:r w:rsidRPr="00C065B3">
              <w:rPr>
                <w:rFonts w:ascii="Calibri" w:hAnsi="Calibri" w:cs="Calibri"/>
                <w:sz w:val="22"/>
                <w:szCs w:val="22"/>
              </w:rPr>
              <w:t>PwD and CP</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1019A1E" w14:textId="77777777" w:rsidR="00C065B3" w:rsidRPr="00C065B3" w:rsidRDefault="00C065B3">
            <w:pPr>
              <w:rPr>
                <w:rFonts w:ascii="Calibri" w:hAnsi="Calibri" w:cs="Calibri"/>
                <w:sz w:val="22"/>
                <w:szCs w:val="22"/>
              </w:rPr>
            </w:pPr>
            <w:r w:rsidRPr="00C065B3">
              <w:rPr>
                <w:rFonts w:ascii="Calibri" w:hAnsi="Calibri" w:cs="Calibri"/>
                <w:sz w:val="22"/>
                <w:szCs w:val="22"/>
              </w:rPr>
              <w:t>P1, P2, P3, CP1, CP2</w:t>
            </w:r>
          </w:p>
        </w:tc>
      </w:tr>
      <w:tr w:rsidR="00C065B3" w14:paraId="61701AD7"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7A44AEA"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4DAE9D8" w14:textId="77777777" w:rsidR="00C065B3" w:rsidRPr="00C065B3" w:rsidRDefault="00C065B3">
            <w:pPr>
              <w:rPr>
                <w:rFonts w:ascii="Calibri" w:hAnsi="Calibri" w:cs="Calibri"/>
                <w:sz w:val="22"/>
                <w:szCs w:val="22"/>
              </w:rPr>
            </w:pPr>
            <w:r w:rsidRPr="00C065B3">
              <w:rPr>
                <w:rFonts w:ascii="Calibri" w:hAnsi="Calibri" w:cs="Calibri"/>
                <w:sz w:val="22"/>
                <w:szCs w:val="22"/>
              </w:rPr>
              <w:t>F3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D49E074" w14:textId="77777777" w:rsidR="00C065B3" w:rsidRPr="00C065B3" w:rsidRDefault="00C065B3">
            <w:pPr>
              <w:rPr>
                <w:rFonts w:ascii="Calibri" w:hAnsi="Calibri" w:cs="Calibri"/>
                <w:sz w:val="22"/>
                <w:szCs w:val="22"/>
              </w:rPr>
            </w:pPr>
            <w:r w:rsidRPr="00C065B3">
              <w:rPr>
                <w:rFonts w:ascii="Calibri" w:hAnsi="Calibri" w:cs="Calibri"/>
                <w:sz w:val="22"/>
                <w:szCs w:val="22"/>
              </w:rPr>
              <w:t>D-Session 3 &amp; 4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34ABF0"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DB5024E"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4266EA9"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5626EE04"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4C294F5"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7D92F3A" w14:textId="77777777" w:rsidR="00C065B3" w:rsidRPr="00C065B3" w:rsidRDefault="00C065B3">
            <w:pPr>
              <w:rPr>
                <w:rFonts w:ascii="Calibri" w:hAnsi="Calibri" w:cs="Calibri"/>
                <w:sz w:val="22"/>
                <w:szCs w:val="22"/>
              </w:rPr>
            </w:pPr>
            <w:r w:rsidRPr="00C065B3">
              <w:rPr>
                <w:rFonts w:ascii="Calibri" w:hAnsi="Calibri" w:cs="Calibri"/>
                <w:sz w:val="22"/>
                <w:szCs w:val="22"/>
              </w:rPr>
              <w:t>F3</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1F5B510" w14:textId="77777777" w:rsidR="00C065B3" w:rsidRPr="00C065B3" w:rsidRDefault="00C065B3">
            <w:pPr>
              <w:rPr>
                <w:rFonts w:ascii="Calibri" w:hAnsi="Calibri" w:cs="Calibri"/>
                <w:sz w:val="22"/>
                <w:szCs w:val="22"/>
              </w:rPr>
            </w:pPr>
            <w:r w:rsidRPr="00C065B3">
              <w:rPr>
                <w:rFonts w:ascii="Calibri" w:hAnsi="Calibri" w:cs="Calibri"/>
                <w:sz w:val="22"/>
                <w:szCs w:val="22"/>
              </w:rPr>
              <w:t>D-Session 3 with S1, S4, S6, S7</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2FFD5C"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E175E07"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17F27CF" w14:textId="77777777" w:rsidR="00C065B3" w:rsidRPr="00C065B3" w:rsidRDefault="00C065B3">
            <w:pPr>
              <w:rPr>
                <w:rFonts w:ascii="Calibri" w:hAnsi="Calibri" w:cs="Calibri"/>
                <w:sz w:val="22"/>
                <w:szCs w:val="22"/>
              </w:rPr>
            </w:pPr>
            <w:r w:rsidRPr="00C065B3">
              <w:rPr>
                <w:rFonts w:ascii="Calibri" w:hAnsi="Calibri" w:cs="Calibri"/>
                <w:sz w:val="22"/>
                <w:szCs w:val="22"/>
              </w:rPr>
              <w:t>S1, S4, S6, S7</w:t>
            </w:r>
          </w:p>
        </w:tc>
      </w:tr>
      <w:tr w:rsidR="00C065B3" w14:paraId="5B9CDEE0"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E85E3AD"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7C1D9E" w14:textId="77777777" w:rsidR="00C065B3" w:rsidRPr="00C065B3" w:rsidRDefault="00C065B3">
            <w:pPr>
              <w:rPr>
                <w:rFonts w:ascii="Calibri" w:hAnsi="Calibri" w:cs="Calibri"/>
                <w:sz w:val="22"/>
                <w:szCs w:val="22"/>
              </w:rPr>
            </w:pPr>
            <w:r w:rsidRPr="00C065B3">
              <w:rPr>
                <w:rFonts w:ascii="Calibri" w:hAnsi="Calibri" w:cs="Calibri"/>
                <w:sz w:val="22"/>
                <w:szCs w:val="22"/>
              </w:rPr>
              <w:t>F4</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18911F5" w14:textId="77777777" w:rsidR="00C065B3" w:rsidRPr="00C065B3" w:rsidRDefault="00C065B3">
            <w:pPr>
              <w:rPr>
                <w:rFonts w:ascii="Calibri" w:hAnsi="Calibri" w:cs="Calibri"/>
                <w:sz w:val="22"/>
                <w:szCs w:val="22"/>
              </w:rPr>
            </w:pPr>
            <w:r w:rsidRPr="00C065B3">
              <w:rPr>
                <w:rFonts w:ascii="Calibri" w:hAnsi="Calibri" w:cs="Calibri"/>
                <w:sz w:val="22"/>
                <w:szCs w:val="22"/>
              </w:rPr>
              <w:t>D- Session 4 with S6</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282E2DC"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45D954"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CAF4954" w14:textId="77777777" w:rsidR="00C065B3" w:rsidRPr="00C065B3" w:rsidRDefault="00C065B3">
            <w:pPr>
              <w:rPr>
                <w:rFonts w:ascii="Calibri" w:hAnsi="Calibri" w:cs="Calibri"/>
                <w:sz w:val="22"/>
                <w:szCs w:val="22"/>
              </w:rPr>
            </w:pPr>
            <w:r w:rsidRPr="00C065B3">
              <w:rPr>
                <w:rFonts w:ascii="Calibri" w:hAnsi="Calibri" w:cs="Calibri"/>
                <w:sz w:val="22"/>
                <w:szCs w:val="22"/>
              </w:rPr>
              <w:t>S6</w:t>
            </w:r>
          </w:p>
        </w:tc>
      </w:tr>
      <w:tr w:rsidR="00C065B3" w14:paraId="17A8BE04"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C1F1C88"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964920" w14:textId="77777777" w:rsidR="00C065B3" w:rsidRPr="00C065B3" w:rsidRDefault="00C065B3">
            <w:pPr>
              <w:rPr>
                <w:rFonts w:ascii="Calibri" w:hAnsi="Calibri" w:cs="Calibri"/>
                <w:sz w:val="22"/>
                <w:szCs w:val="22"/>
              </w:rPr>
            </w:pPr>
            <w:r w:rsidRPr="00C065B3">
              <w:rPr>
                <w:rFonts w:ascii="Calibri" w:hAnsi="Calibri" w:cs="Calibri"/>
                <w:sz w:val="22"/>
                <w:szCs w:val="22"/>
              </w:rPr>
              <w:t>F5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80218C" w14:textId="77777777" w:rsidR="00C065B3" w:rsidRPr="00C065B3" w:rsidRDefault="00C065B3">
            <w:pPr>
              <w:rPr>
                <w:rFonts w:ascii="Calibri" w:hAnsi="Calibri" w:cs="Calibri"/>
                <w:sz w:val="22"/>
                <w:szCs w:val="22"/>
              </w:rPr>
            </w:pPr>
            <w:r w:rsidRPr="00C065B3">
              <w:rPr>
                <w:rFonts w:ascii="Calibri" w:hAnsi="Calibri" w:cs="Calibri"/>
                <w:sz w:val="22"/>
                <w:szCs w:val="22"/>
              </w:rPr>
              <w:t>D- Session 5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E93D84B"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8DD8651"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576BFCB"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034F7BB9"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F8E6F2D"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64BF560" w14:textId="77777777" w:rsidR="00C065B3" w:rsidRPr="00C065B3" w:rsidRDefault="00C065B3">
            <w:pPr>
              <w:rPr>
                <w:rFonts w:ascii="Calibri" w:hAnsi="Calibri" w:cs="Calibri"/>
                <w:sz w:val="22"/>
                <w:szCs w:val="22"/>
              </w:rPr>
            </w:pPr>
            <w:r w:rsidRPr="00C065B3">
              <w:rPr>
                <w:rFonts w:ascii="Calibri" w:hAnsi="Calibri" w:cs="Calibri"/>
                <w:sz w:val="22"/>
                <w:szCs w:val="22"/>
              </w:rPr>
              <w:t>F5</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B115086" w14:textId="77777777" w:rsidR="00C065B3" w:rsidRPr="00C065B3" w:rsidRDefault="00C065B3">
            <w:pPr>
              <w:rPr>
                <w:rFonts w:ascii="Calibri" w:hAnsi="Calibri" w:cs="Calibri"/>
                <w:sz w:val="22"/>
                <w:szCs w:val="22"/>
              </w:rPr>
            </w:pPr>
            <w:r w:rsidRPr="00C065B3">
              <w:rPr>
                <w:rFonts w:ascii="Calibri" w:hAnsi="Calibri" w:cs="Calibri"/>
                <w:sz w:val="22"/>
                <w:szCs w:val="22"/>
              </w:rPr>
              <w:t>D-Session 5 with V1, V3, V4, V5, V6, V7</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24AE6B2"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E80EF1E" w14:textId="77777777" w:rsidR="00C065B3" w:rsidRPr="00C065B3" w:rsidRDefault="00C065B3">
            <w:pPr>
              <w:rPr>
                <w:rFonts w:ascii="Calibri" w:hAnsi="Calibri" w:cs="Calibri"/>
                <w:sz w:val="22"/>
                <w:szCs w:val="22"/>
              </w:rPr>
            </w:pPr>
            <w:r w:rsidRPr="00C065B3">
              <w:rPr>
                <w:rFonts w:ascii="Calibri" w:hAnsi="Calibri" w:cs="Calibri"/>
                <w:sz w:val="22"/>
                <w:szCs w:val="22"/>
              </w:rPr>
              <w:t>Public</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3620B12" w14:textId="77777777" w:rsidR="00C065B3" w:rsidRPr="00C065B3" w:rsidRDefault="00C065B3">
            <w:pPr>
              <w:rPr>
                <w:rFonts w:ascii="Calibri" w:hAnsi="Calibri" w:cs="Calibri"/>
                <w:sz w:val="22"/>
                <w:szCs w:val="22"/>
              </w:rPr>
            </w:pPr>
            <w:r w:rsidRPr="00C065B3">
              <w:rPr>
                <w:rFonts w:ascii="Calibri" w:hAnsi="Calibri" w:cs="Calibri"/>
                <w:sz w:val="22"/>
                <w:szCs w:val="22"/>
              </w:rPr>
              <w:t>V1, V3, V4, V5, V6, V7</w:t>
            </w:r>
          </w:p>
        </w:tc>
      </w:tr>
      <w:tr w:rsidR="00C065B3" w14:paraId="100FA4B8"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B4A14F1"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41225E4" w14:textId="77777777" w:rsidR="00C065B3" w:rsidRPr="00C065B3" w:rsidRDefault="00C065B3">
            <w:pPr>
              <w:rPr>
                <w:rFonts w:ascii="Calibri" w:hAnsi="Calibri" w:cs="Calibri"/>
                <w:sz w:val="22"/>
                <w:szCs w:val="22"/>
              </w:rPr>
            </w:pPr>
            <w:r w:rsidRPr="00C065B3">
              <w:rPr>
                <w:rFonts w:ascii="Calibri" w:hAnsi="Calibri" w:cs="Calibri"/>
                <w:sz w:val="22"/>
                <w:szCs w:val="22"/>
              </w:rPr>
              <w:t>F6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744591F" w14:textId="77777777" w:rsidR="00C065B3" w:rsidRPr="00C065B3" w:rsidRDefault="00C065B3">
            <w:pPr>
              <w:rPr>
                <w:rFonts w:ascii="Calibri" w:hAnsi="Calibri" w:cs="Calibri"/>
                <w:sz w:val="22"/>
                <w:szCs w:val="22"/>
              </w:rPr>
            </w:pPr>
            <w:r w:rsidRPr="00C065B3">
              <w:rPr>
                <w:rFonts w:ascii="Calibri" w:hAnsi="Calibri" w:cs="Calibri"/>
                <w:sz w:val="22"/>
                <w:szCs w:val="22"/>
              </w:rPr>
              <w:t>D- Session 6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41BC411"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83D96CB"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DCEC2AF"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5A31E063"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2EE4F6"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9127B18" w14:textId="77777777" w:rsidR="00C065B3" w:rsidRPr="00C065B3" w:rsidRDefault="00C065B3">
            <w:pPr>
              <w:rPr>
                <w:rFonts w:ascii="Calibri" w:hAnsi="Calibri" w:cs="Calibri"/>
                <w:sz w:val="22"/>
                <w:szCs w:val="22"/>
              </w:rPr>
            </w:pPr>
            <w:r w:rsidRPr="00C065B3">
              <w:rPr>
                <w:rFonts w:ascii="Calibri" w:hAnsi="Calibri" w:cs="Calibri"/>
                <w:sz w:val="22"/>
                <w:szCs w:val="22"/>
              </w:rPr>
              <w:t xml:space="preserve">F6 </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5093DBB" w14:textId="77777777" w:rsidR="00C065B3" w:rsidRPr="00C065B3" w:rsidRDefault="00C065B3">
            <w:pPr>
              <w:rPr>
                <w:rFonts w:ascii="Calibri" w:hAnsi="Calibri" w:cs="Calibri"/>
                <w:sz w:val="22"/>
                <w:szCs w:val="22"/>
              </w:rPr>
            </w:pPr>
            <w:r w:rsidRPr="00C065B3">
              <w:rPr>
                <w:rFonts w:ascii="Calibri" w:hAnsi="Calibri" w:cs="Calibri"/>
                <w:sz w:val="22"/>
                <w:szCs w:val="22"/>
              </w:rPr>
              <w:t>D-Session 6 with V1, V3, V4, V5, V6, V7</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E920C11"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3E5DFEA" w14:textId="77777777" w:rsidR="00C065B3" w:rsidRPr="00C065B3" w:rsidRDefault="00C065B3">
            <w:pPr>
              <w:rPr>
                <w:rFonts w:ascii="Calibri" w:hAnsi="Calibri" w:cs="Calibri"/>
                <w:sz w:val="22"/>
                <w:szCs w:val="22"/>
              </w:rPr>
            </w:pPr>
            <w:r w:rsidRPr="00C065B3">
              <w:rPr>
                <w:rFonts w:ascii="Calibri" w:hAnsi="Calibri" w:cs="Calibri"/>
                <w:sz w:val="22"/>
                <w:szCs w:val="22"/>
              </w:rPr>
              <w:t>Public</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CBD186" w14:textId="77777777" w:rsidR="00C065B3" w:rsidRPr="00C065B3" w:rsidRDefault="00C065B3">
            <w:pPr>
              <w:rPr>
                <w:rFonts w:ascii="Calibri" w:hAnsi="Calibri" w:cs="Calibri"/>
                <w:sz w:val="22"/>
                <w:szCs w:val="22"/>
              </w:rPr>
            </w:pPr>
            <w:r w:rsidRPr="00C065B3">
              <w:rPr>
                <w:rFonts w:ascii="Calibri" w:hAnsi="Calibri" w:cs="Calibri"/>
                <w:sz w:val="22"/>
                <w:szCs w:val="22"/>
              </w:rPr>
              <w:t>V1, V3, V4, V5, V6, V7</w:t>
            </w:r>
          </w:p>
        </w:tc>
      </w:tr>
      <w:tr w:rsidR="00C065B3" w14:paraId="41402251"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67A2695"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726FC31" w14:textId="77777777" w:rsidR="00C065B3" w:rsidRPr="00C065B3" w:rsidRDefault="00C065B3">
            <w:pPr>
              <w:rPr>
                <w:rFonts w:ascii="Calibri" w:hAnsi="Calibri" w:cs="Calibri"/>
                <w:sz w:val="22"/>
                <w:szCs w:val="22"/>
              </w:rPr>
            </w:pPr>
            <w:r w:rsidRPr="00C065B3">
              <w:rPr>
                <w:rFonts w:ascii="Calibri" w:hAnsi="Calibri" w:cs="Calibri"/>
                <w:sz w:val="22"/>
                <w:szCs w:val="22"/>
              </w:rPr>
              <w:t>F7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A5CA62" w14:textId="77777777" w:rsidR="00C065B3" w:rsidRPr="00C065B3" w:rsidRDefault="00C065B3">
            <w:pPr>
              <w:rPr>
                <w:rFonts w:ascii="Calibri" w:hAnsi="Calibri" w:cs="Calibri"/>
                <w:sz w:val="22"/>
                <w:szCs w:val="22"/>
              </w:rPr>
            </w:pPr>
            <w:r w:rsidRPr="00C065B3">
              <w:rPr>
                <w:rFonts w:ascii="Calibri" w:hAnsi="Calibri" w:cs="Calibri"/>
                <w:sz w:val="22"/>
                <w:szCs w:val="22"/>
              </w:rPr>
              <w:t>D-Session 7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C51B844"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616D80D"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56B5246"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48D2A810"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7163ED"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D136785" w14:textId="77777777" w:rsidR="00C065B3" w:rsidRPr="00C065B3" w:rsidRDefault="00C065B3">
            <w:pPr>
              <w:rPr>
                <w:rFonts w:ascii="Calibri" w:hAnsi="Calibri" w:cs="Calibri"/>
                <w:sz w:val="22"/>
                <w:szCs w:val="22"/>
              </w:rPr>
            </w:pPr>
            <w:r w:rsidRPr="00C065B3">
              <w:rPr>
                <w:rFonts w:ascii="Calibri" w:hAnsi="Calibri" w:cs="Calibri"/>
                <w:sz w:val="22"/>
                <w:szCs w:val="22"/>
              </w:rPr>
              <w:t>F7</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C772CCA" w14:textId="77777777" w:rsidR="00C065B3" w:rsidRPr="00C065B3" w:rsidRDefault="00C065B3">
            <w:pPr>
              <w:rPr>
                <w:rFonts w:ascii="Calibri" w:hAnsi="Calibri" w:cs="Calibri"/>
                <w:sz w:val="22"/>
                <w:szCs w:val="22"/>
              </w:rPr>
            </w:pPr>
            <w:r w:rsidRPr="00C065B3">
              <w:rPr>
                <w:rFonts w:ascii="Calibri" w:hAnsi="Calibri" w:cs="Calibri"/>
                <w:sz w:val="22"/>
                <w:szCs w:val="22"/>
              </w:rPr>
              <w:t>D-Session 7 with S8, S9</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FE0232"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5A71692"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619DA26" w14:textId="77777777" w:rsidR="00C065B3" w:rsidRPr="00C065B3" w:rsidRDefault="00C065B3">
            <w:pPr>
              <w:rPr>
                <w:rFonts w:ascii="Calibri" w:hAnsi="Calibri" w:cs="Calibri"/>
                <w:sz w:val="22"/>
                <w:szCs w:val="22"/>
              </w:rPr>
            </w:pPr>
            <w:r w:rsidRPr="00C065B3">
              <w:rPr>
                <w:rFonts w:ascii="Calibri" w:hAnsi="Calibri" w:cs="Calibri"/>
                <w:sz w:val="22"/>
                <w:szCs w:val="22"/>
              </w:rPr>
              <w:t>S8, S9</w:t>
            </w:r>
          </w:p>
        </w:tc>
      </w:tr>
      <w:tr w:rsidR="00C065B3" w14:paraId="299D1D17"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659DC"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13223EA" w14:textId="77777777" w:rsidR="00C065B3" w:rsidRPr="00C065B3" w:rsidRDefault="00C065B3">
            <w:pPr>
              <w:rPr>
                <w:rFonts w:ascii="Calibri" w:hAnsi="Calibri" w:cs="Calibri"/>
                <w:sz w:val="22"/>
                <w:szCs w:val="22"/>
              </w:rPr>
            </w:pPr>
            <w:r w:rsidRPr="00C065B3">
              <w:rPr>
                <w:rFonts w:ascii="Calibri" w:hAnsi="Calibri" w:cs="Calibri"/>
                <w:sz w:val="22"/>
                <w:szCs w:val="22"/>
              </w:rPr>
              <w:t>F8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B989D6D" w14:textId="77777777" w:rsidR="00C065B3" w:rsidRPr="00C065B3" w:rsidRDefault="00C065B3">
            <w:pPr>
              <w:rPr>
                <w:rFonts w:ascii="Calibri" w:hAnsi="Calibri" w:cs="Calibri"/>
                <w:sz w:val="22"/>
                <w:szCs w:val="22"/>
              </w:rPr>
            </w:pPr>
            <w:r w:rsidRPr="00C065B3">
              <w:rPr>
                <w:rFonts w:ascii="Calibri" w:hAnsi="Calibri" w:cs="Calibri"/>
                <w:sz w:val="22"/>
                <w:szCs w:val="22"/>
              </w:rPr>
              <w:t>D-Session 8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8DC3B22"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3D56DB4"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DE70E1"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08A0048C"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900BAF6"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C113E6B" w14:textId="4E84EF97" w:rsidR="00C065B3" w:rsidRPr="00C065B3" w:rsidRDefault="00C065B3">
            <w:pPr>
              <w:rPr>
                <w:rFonts w:ascii="Calibri" w:hAnsi="Calibri" w:cs="Calibri"/>
                <w:sz w:val="22"/>
                <w:szCs w:val="22"/>
              </w:rPr>
            </w:pPr>
            <w:r w:rsidRPr="00C065B3">
              <w:rPr>
                <w:rFonts w:ascii="Calibri" w:hAnsi="Calibri" w:cs="Calibri"/>
                <w:sz w:val="22"/>
                <w:szCs w:val="22"/>
              </w:rPr>
              <w:t>F8</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C945A8C" w14:textId="77777777" w:rsidR="00C065B3" w:rsidRPr="00C065B3" w:rsidRDefault="00C065B3">
            <w:pPr>
              <w:rPr>
                <w:rFonts w:ascii="Calibri" w:hAnsi="Calibri" w:cs="Calibri"/>
                <w:sz w:val="22"/>
                <w:szCs w:val="22"/>
              </w:rPr>
            </w:pPr>
            <w:r w:rsidRPr="00C065B3">
              <w:rPr>
                <w:rFonts w:ascii="Calibri" w:hAnsi="Calibri" w:cs="Calibri"/>
                <w:sz w:val="22"/>
                <w:szCs w:val="22"/>
              </w:rPr>
              <w:t>D-Session 8 with P4, P5 VISUAL</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2983B"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76F470" w14:textId="77777777" w:rsidR="00C065B3" w:rsidRPr="00C065B3" w:rsidRDefault="00C065B3">
            <w:pPr>
              <w:rPr>
                <w:rFonts w:ascii="Calibri" w:hAnsi="Calibri" w:cs="Calibri"/>
                <w:sz w:val="22"/>
                <w:szCs w:val="22"/>
              </w:rPr>
            </w:pPr>
            <w:r w:rsidRPr="00C065B3">
              <w:rPr>
                <w:rFonts w:ascii="Calibri" w:hAnsi="Calibri" w:cs="Calibri"/>
                <w:sz w:val="22"/>
                <w:szCs w:val="22"/>
              </w:rPr>
              <w:t>PwD and CP</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D8C40D4" w14:textId="77777777" w:rsidR="00C065B3" w:rsidRPr="00C065B3" w:rsidRDefault="00C065B3">
            <w:pPr>
              <w:rPr>
                <w:rFonts w:ascii="Calibri" w:hAnsi="Calibri" w:cs="Calibri"/>
                <w:sz w:val="22"/>
                <w:szCs w:val="22"/>
              </w:rPr>
            </w:pPr>
            <w:r w:rsidRPr="00C065B3">
              <w:rPr>
                <w:rFonts w:ascii="Calibri" w:hAnsi="Calibri" w:cs="Calibri"/>
                <w:sz w:val="22"/>
                <w:szCs w:val="22"/>
              </w:rPr>
              <w:t>P4, P5</w:t>
            </w:r>
          </w:p>
        </w:tc>
      </w:tr>
      <w:tr w:rsidR="00C065B3" w14:paraId="648AFDBD"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DDB2853"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A70491" w14:textId="77777777" w:rsidR="00C065B3" w:rsidRPr="00C065B3" w:rsidRDefault="00C065B3">
            <w:pPr>
              <w:rPr>
                <w:rFonts w:ascii="Calibri" w:hAnsi="Calibri" w:cs="Calibri"/>
                <w:sz w:val="22"/>
                <w:szCs w:val="22"/>
              </w:rPr>
            </w:pPr>
            <w:r w:rsidRPr="00C065B3">
              <w:rPr>
                <w:rFonts w:ascii="Calibri" w:hAnsi="Calibri" w:cs="Calibri"/>
                <w:sz w:val="22"/>
                <w:szCs w:val="22"/>
              </w:rPr>
              <w:t>F8 RECAP</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6717CD" w14:textId="77777777" w:rsidR="00C065B3" w:rsidRPr="00C065B3" w:rsidRDefault="00C065B3">
            <w:pPr>
              <w:rPr>
                <w:rFonts w:ascii="Calibri" w:hAnsi="Calibri" w:cs="Calibri"/>
                <w:sz w:val="22"/>
                <w:szCs w:val="22"/>
              </w:rPr>
            </w:pPr>
            <w:r w:rsidRPr="00C065B3">
              <w:rPr>
                <w:rFonts w:ascii="Calibri" w:hAnsi="Calibri" w:cs="Calibri"/>
                <w:sz w:val="22"/>
                <w:szCs w:val="22"/>
              </w:rPr>
              <w:t>D-Session 8 with P4, P5, P7, P8, CP7, CP8 RECAP</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08E73E"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F9C1235" w14:textId="77777777" w:rsidR="00C065B3" w:rsidRPr="00C065B3" w:rsidRDefault="00C065B3">
            <w:pPr>
              <w:rPr>
                <w:rFonts w:ascii="Calibri" w:hAnsi="Calibri" w:cs="Calibri"/>
                <w:sz w:val="22"/>
                <w:szCs w:val="22"/>
              </w:rPr>
            </w:pPr>
            <w:r w:rsidRPr="00C065B3">
              <w:rPr>
                <w:rFonts w:ascii="Calibri" w:hAnsi="Calibri" w:cs="Calibri"/>
                <w:sz w:val="22"/>
                <w:szCs w:val="22"/>
              </w:rPr>
              <w:t>PwD and CP</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1736F8B" w14:textId="77777777" w:rsidR="00C065B3" w:rsidRPr="00C065B3" w:rsidRDefault="00C065B3">
            <w:pPr>
              <w:rPr>
                <w:rFonts w:ascii="Calibri" w:hAnsi="Calibri" w:cs="Calibri"/>
                <w:sz w:val="22"/>
                <w:szCs w:val="22"/>
              </w:rPr>
            </w:pPr>
            <w:r w:rsidRPr="00C065B3">
              <w:rPr>
                <w:rFonts w:ascii="Calibri" w:hAnsi="Calibri" w:cs="Calibri"/>
                <w:sz w:val="22"/>
                <w:szCs w:val="22"/>
              </w:rPr>
              <w:t>P4, P5, P7, P8, CP7, CP8</w:t>
            </w:r>
          </w:p>
        </w:tc>
      </w:tr>
      <w:tr w:rsidR="00C065B3" w14:paraId="5CD06726"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35181F" w14:textId="77777777" w:rsidR="00C065B3" w:rsidRPr="00C065B3" w:rsidRDefault="00C065B3">
            <w:pPr>
              <w:rPr>
                <w:rFonts w:ascii="Calibri" w:hAnsi="Calibri" w:cs="Calibri"/>
                <w:sz w:val="22"/>
                <w:szCs w:val="22"/>
              </w:rPr>
            </w:pPr>
            <w:r w:rsidRPr="00C065B3">
              <w:rPr>
                <w:rFonts w:ascii="Calibri" w:hAnsi="Calibri" w:cs="Calibri"/>
                <w:sz w:val="22"/>
                <w:szCs w:val="22"/>
              </w:rPr>
              <w:lastRenderedPageBreak/>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6EB3CA5" w14:textId="77777777" w:rsidR="00C065B3" w:rsidRPr="00C065B3" w:rsidRDefault="00C065B3">
            <w:pPr>
              <w:rPr>
                <w:rFonts w:ascii="Calibri" w:hAnsi="Calibri" w:cs="Calibri"/>
                <w:sz w:val="22"/>
                <w:szCs w:val="22"/>
              </w:rPr>
            </w:pPr>
            <w:r w:rsidRPr="00C065B3">
              <w:rPr>
                <w:rFonts w:ascii="Calibri" w:hAnsi="Calibri" w:cs="Calibri"/>
                <w:sz w:val="22"/>
                <w:szCs w:val="22"/>
              </w:rPr>
              <w:t>F9 PRESENTATION</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982688B" w14:textId="77777777" w:rsidR="00C065B3" w:rsidRPr="00C065B3" w:rsidRDefault="00C065B3">
            <w:pPr>
              <w:rPr>
                <w:rFonts w:ascii="Calibri" w:hAnsi="Calibri" w:cs="Calibri"/>
                <w:sz w:val="22"/>
                <w:szCs w:val="22"/>
              </w:rPr>
            </w:pPr>
            <w:r w:rsidRPr="00C065B3">
              <w:rPr>
                <w:rFonts w:ascii="Calibri" w:hAnsi="Calibri" w:cs="Calibri"/>
                <w:sz w:val="22"/>
                <w:szCs w:val="22"/>
              </w:rPr>
              <w:t>D-Session 9 introductory presentation</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AF19E32" w14:textId="77777777" w:rsidR="00C065B3" w:rsidRPr="00C065B3" w:rsidRDefault="00C065B3">
            <w:pPr>
              <w:rPr>
                <w:rFonts w:ascii="Calibri" w:hAnsi="Calibri" w:cs="Calibri"/>
                <w:sz w:val="22"/>
                <w:szCs w:val="22"/>
              </w:rPr>
            </w:pPr>
            <w:r w:rsidRPr="00C065B3">
              <w:rPr>
                <w:rFonts w:ascii="Calibri" w:hAnsi="Calibri" w:cs="Calibri"/>
                <w:sz w:val="22"/>
                <w:szCs w:val="22"/>
              </w:rPr>
              <w:t>Document</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24ECE1D"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446023C" w14:textId="77777777" w:rsidR="00C065B3" w:rsidRPr="00C065B3" w:rsidRDefault="00C065B3">
            <w:pPr>
              <w:rPr>
                <w:rFonts w:ascii="Calibri" w:hAnsi="Calibri" w:cs="Calibri"/>
                <w:sz w:val="22"/>
                <w:szCs w:val="22"/>
              </w:rPr>
            </w:pPr>
            <w:r w:rsidRPr="00C065B3">
              <w:rPr>
                <w:rFonts w:ascii="Calibri" w:hAnsi="Calibri" w:cs="Calibri"/>
                <w:sz w:val="22"/>
                <w:szCs w:val="22"/>
              </w:rPr>
              <w:t>NA</w:t>
            </w:r>
          </w:p>
        </w:tc>
      </w:tr>
      <w:tr w:rsidR="00C065B3" w14:paraId="00C84D54"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2121537" w14:textId="77777777" w:rsidR="00C065B3" w:rsidRPr="00C065B3" w:rsidRDefault="00C065B3">
            <w:pPr>
              <w:rPr>
                <w:rFonts w:ascii="Calibri" w:hAnsi="Calibri" w:cs="Calibri"/>
                <w:sz w:val="22"/>
                <w:szCs w:val="22"/>
              </w:rPr>
            </w:pPr>
            <w:r w:rsidRPr="00C065B3">
              <w:rPr>
                <w:rFonts w:ascii="Calibri" w:hAnsi="Calibri" w:cs="Calibri"/>
                <w:sz w:val="22"/>
                <w:szCs w:val="22"/>
              </w:rPr>
              <w:t>D</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AC4B4D9" w14:textId="77777777" w:rsidR="00C065B3" w:rsidRPr="00C065B3" w:rsidRDefault="00C065B3">
            <w:pPr>
              <w:rPr>
                <w:rFonts w:ascii="Calibri" w:hAnsi="Calibri" w:cs="Calibri"/>
                <w:sz w:val="22"/>
                <w:szCs w:val="22"/>
              </w:rPr>
            </w:pPr>
            <w:r w:rsidRPr="00C065B3">
              <w:rPr>
                <w:rFonts w:ascii="Calibri" w:hAnsi="Calibri" w:cs="Calibri"/>
                <w:sz w:val="22"/>
                <w:szCs w:val="22"/>
              </w:rPr>
              <w:t>F9</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75AC8D0" w14:textId="77777777" w:rsidR="00C065B3" w:rsidRPr="00C065B3" w:rsidRDefault="00C065B3">
            <w:pPr>
              <w:rPr>
                <w:rFonts w:ascii="Calibri" w:hAnsi="Calibri" w:cs="Calibri"/>
                <w:sz w:val="22"/>
                <w:szCs w:val="22"/>
              </w:rPr>
            </w:pPr>
            <w:r w:rsidRPr="00C065B3">
              <w:rPr>
                <w:rFonts w:ascii="Calibri" w:hAnsi="Calibri" w:cs="Calibri"/>
                <w:sz w:val="22"/>
                <w:szCs w:val="22"/>
              </w:rPr>
              <w:t>D-Session 9 with S2</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0D6C78D"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B24CF4" w14:textId="77777777" w:rsidR="00C065B3" w:rsidRPr="00C065B3" w:rsidRDefault="00C065B3">
            <w:pPr>
              <w:rPr>
                <w:rFonts w:ascii="Calibri" w:hAnsi="Calibri" w:cs="Calibri"/>
                <w:sz w:val="22"/>
                <w:szCs w:val="22"/>
              </w:rPr>
            </w:pPr>
            <w:r w:rsidRPr="00C065B3">
              <w:rPr>
                <w:rFonts w:ascii="Calibri" w:hAnsi="Calibri" w:cs="Calibri"/>
                <w:sz w:val="22"/>
                <w:szCs w:val="22"/>
              </w:rPr>
              <w:t>Stakeholders</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53F19AA" w14:textId="77777777" w:rsidR="00C065B3" w:rsidRPr="00C065B3" w:rsidRDefault="00C065B3">
            <w:pPr>
              <w:rPr>
                <w:rFonts w:ascii="Calibri" w:hAnsi="Calibri" w:cs="Calibri"/>
                <w:sz w:val="22"/>
                <w:szCs w:val="22"/>
              </w:rPr>
            </w:pPr>
            <w:r w:rsidRPr="00C065B3">
              <w:rPr>
                <w:rFonts w:ascii="Calibri" w:hAnsi="Calibri" w:cs="Calibri"/>
                <w:sz w:val="22"/>
                <w:szCs w:val="22"/>
              </w:rPr>
              <w:t>S2</w:t>
            </w:r>
          </w:p>
        </w:tc>
      </w:tr>
      <w:tr w:rsidR="00C065B3" w14:paraId="4F4F3C20" w14:textId="77777777" w:rsidTr="00C065B3">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F4B3655" w14:textId="77777777" w:rsidR="00C065B3" w:rsidRPr="00C065B3" w:rsidRDefault="00C065B3">
            <w:pPr>
              <w:rPr>
                <w:rFonts w:ascii="Calibri" w:hAnsi="Calibri" w:cs="Calibri"/>
                <w:sz w:val="22"/>
                <w:szCs w:val="22"/>
              </w:rPr>
            </w:pPr>
            <w:r w:rsidRPr="00C065B3">
              <w:rPr>
                <w:rFonts w:ascii="Calibri" w:hAnsi="Calibri" w:cs="Calibri"/>
                <w:sz w:val="22"/>
                <w:szCs w:val="22"/>
              </w:rPr>
              <w:t>T</w:t>
            </w:r>
          </w:p>
        </w:tc>
        <w:tc>
          <w:tcPr>
            <w:tcW w:w="1843"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37011CE" w14:textId="77777777" w:rsidR="00C065B3" w:rsidRPr="00C065B3" w:rsidRDefault="00C065B3">
            <w:pPr>
              <w:rPr>
                <w:rFonts w:ascii="Calibri" w:hAnsi="Calibri" w:cs="Calibri"/>
                <w:sz w:val="22"/>
                <w:szCs w:val="22"/>
              </w:rPr>
            </w:pPr>
            <w:r w:rsidRPr="00C065B3">
              <w:rPr>
                <w:rFonts w:ascii="Calibri" w:hAnsi="Calibri" w:cs="Calibri"/>
                <w:sz w:val="22"/>
                <w:szCs w:val="22"/>
              </w:rPr>
              <w:t>T1</w:t>
            </w:r>
          </w:p>
        </w:tc>
        <w:tc>
          <w:tcPr>
            <w:tcW w:w="2268"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D67D049" w14:textId="77777777" w:rsidR="00C065B3" w:rsidRPr="00C065B3" w:rsidRDefault="00C065B3">
            <w:pPr>
              <w:rPr>
                <w:rFonts w:ascii="Calibri" w:hAnsi="Calibri" w:cs="Calibri"/>
                <w:sz w:val="22"/>
                <w:szCs w:val="22"/>
              </w:rPr>
            </w:pPr>
            <w:r w:rsidRPr="00C065B3">
              <w:rPr>
                <w:rFonts w:ascii="Calibri" w:hAnsi="Calibri" w:cs="Calibri"/>
                <w:sz w:val="22"/>
                <w:szCs w:val="22"/>
              </w:rPr>
              <w:t>T-Wellbeing dataset</w:t>
            </w:r>
          </w:p>
        </w:tc>
        <w:tc>
          <w:tcPr>
            <w:tcW w:w="127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2AE4471" w14:textId="77777777" w:rsidR="00C065B3" w:rsidRPr="00C065B3" w:rsidRDefault="00C065B3">
            <w:pPr>
              <w:rPr>
                <w:rFonts w:ascii="Calibri" w:hAnsi="Calibri" w:cs="Calibri"/>
                <w:sz w:val="22"/>
                <w:szCs w:val="22"/>
              </w:rPr>
            </w:pPr>
            <w:r w:rsidRPr="00C065B3">
              <w:rPr>
                <w:rFonts w:ascii="Calibri" w:hAnsi="Calibri" w:cs="Calibri"/>
                <w:sz w:val="22"/>
                <w:szCs w:val="22"/>
              </w:rPr>
              <w:t>Workshop</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8482EB" w14:textId="77777777" w:rsidR="00C065B3" w:rsidRPr="00C065B3" w:rsidRDefault="00C065B3">
            <w:pPr>
              <w:rPr>
                <w:rFonts w:ascii="Calibri" w:hAnsi="Calibri" w:cs="Calibri"/>
                <w:sz w:val="22"/>
                <w:szCs w:val="22"/>
              </w:rPr>
            </w:pPr>
            <w:r w:rsidRPr="00C065B3">
              <w:rPr>
                <w:rFonts w:ascii="Calibri" w:hAnsi="Calibri" w:cs="Calibri"/>
                <w:sz w:val="22"/>
                <w:szCs w:val="22"/>
              </w:rPr>
              <w:t>PwD</w:t>
            </w:r>
          </w:p>
        </w:tc>
        <w:tc>
          <w:tcPr>
            <w:tcW w:w="1366"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9F6E18" w14:textId="77777777" w:rsidR="00C065B3" w:rsidRPr="00C065B3" w:rsidRDefault="00C065B3">
            <w:pPr>
              <w:rPr>
                <w:rFonts w:ascii="Calibri" w:hAnsi="Calibri" w:cs="Calibri"/>
                <w:sz w:val="22"/>
                <w:szCs w:val="22"/>
              </w:rPr>
            </w:pPr>
            <w:r w:rsidRPr="00C065B3">
              <w:rPr>
                <w:rFonts w:ascii="Calibri" w:hAnsi="Calibri" w:cs="Calibri"/>
                <w:sz w:val="22"/>
                <w:szCs w:val="22"/>
              </w:rPr>
              <w:t>P2, P4, P5, P6</w:t>
            </w:r>
          </w:p>
        </w:tc>
      </w:tr>
    </w:tbl>
    <w:p w14:paraId="79E43126" w14:textId="77777777" w:rsidR="00A61185" w:rsidRPr="00880632" w:rsidRDefault="00A61185">
      <w:pPr>
        <w:rPr>
          <w:rFonts w:asciiTheme="minorHAnsi" w:hAnsiTheme="minorHAnsi" w:cstheme="minorHAnsi"/>
          <w:color w:val="FF0000"/>
        </w:rPr>
      </w:pPr>
    </w:p>
    <w:p w14:paraId="2F496C3A" w14:textId="2EC9C3C4" w:rsidR="002D56C2" w:rsidRDefault="002D56C2">
      <w:pPr>
        <w:rPr>
          <w:rFonts w:asciiTheme="minorHAnsi" w:hAnsiTheme="minorHAnsi" w:cstheme="minorHAnsi"/>
        </w:rPr>
      </w:pPr>
    </w:p>
    <w:p w14:paraId="12C00EED" w14:textId="77777777" w:rsidR="00734E6C" w:rsidRDefault="00734E6C">
      <w:pPr>
        <w:rPr>
          <w:rFonts w:asciiTheme="minorHAnsi" w:hAnsiTheme="minorHAnsi" w:cstheme="minorHAnsi"/>
        </w:rPr>
      </w:pPr>
    </w:p>
    <w:p w14:paraId="1A0005EC" w14:textId="77777777" w:rsidR="00734E6C" w:rsidRDefault="00734E6C">
      <w:pPr>
        <w:rPr>
          <w:rFonts w:asciiTheme="minorHAnsi" w:hAnsiTheme="minorHAnsi" w:cstheme="minorHAnsi"/>
        </w:rPr>
      </w:pPr>
    </w:p>
    <w:p w14:paraId="46250A88" w14:textId="77777777" w:rsidR="00734E6C" w:rsidRDefault="00734E6C">
      <w:pPr>
        <w:rPr>
          <w:rFonts w:asciiTheme="minorHAnsi" w:hAnsiTheme="minorHAnsi" w:cstheme="minorHAnsi"/>
        </w:rPr>
      </w:pPr>
    </w:p>
    <w:p w14:paraId="46674B4D" w14:textId="77777777" w:rsidR="00734E6C" w:rsidRDefault="00734E6C">
      <w:pPr>
        <w:rPr>
          <w:rFonts w:asciiTheme="minorHAnsi" w:hAnsiTheme="minorHAnsi" w:cstheme="minorHAnsi"/>
        </w:rPr>
      </w:pPr>
    </w:p>
    <w:p w14:paraId="0D67EFC0" w14:textId="4A42BAAE" w:rsidR="002D56C2" w:rsidRPr="002D56C2" w:rsidRDefault="002D56C2">
      <w:pPr>
        <w:rPr>
          <w:rFonts w:asciiTheme="minorHAnsi" w:hAnsiTheme="minorHAnsi" w:cstheme="minorHAnsi"/>
          <w:u w:val="single"/>
        </w:rPr>
      </w:pPr>
      <w:r w:rsidRPr="002D56C2">
        <w:rPr>
          <w:rFonts w:asciiTheme="minorHAnsi" w:hAnsiTheme="minorHAnsi" w:cstheme="minorHAnsi"/>
          <w:u w:val="single"/>
        </w:rPr>
        <w:t>Anonymisation</w:t>
      </w:r>
    </w:p>
    <w:p w14:paraId="7D0076BB" w14:textId="77777777" w:rsidR="002D56C2" w:rsidRPr="004610FE" w:rsidRDefault="002D56C2">
      <w:pPr>
        <w:rPr>
          <w:rFonts w:asciiTheme="minorHAnsi" w:hAnsiTheme="minorHAnsi" w:cstheme="minorHAnsi"/>
        </w:rPr>
      </w:pPr>
    </w:p>
    <w:p w14:paraId="4AA17269" w14:textId="64BC6B0F" w:rsidR="002D56C2" w:rsidRDefault="002D56C2">
      <w:pPr>
        <w:rPr>
          <w:rFonts w:asciiTheme="minorHAnsi" w:hAnsiTheme="minorHAnsi" w:cstheme="minorHAnsi"/>
        </w:rPr>
      </w:pPr>
      <w:r>
        <w:rPr>
          <w:rFonts w:asciiTheme="minorHAnsi" w:hAnsiTheme="minorHAnsi" w:cstheme="minorHAnsi"/>
        </w:rPr>
        <w:t xml:space="preserve">All files have been reviewed to ensure the anonymisation of participants. </w:t>
      </w:r>
      <w:r w:rsidR="001D5B54">
        <w:rPr>
          <w:rFonts w:asciiTheme="minorHAnsi" w:hAnsiTheme="minorHAnsi" w:cstheme="minorHAnsi"/>
        </w:rPr>
        <w:t>Any data that was removed has been replaced with [</w:t>
      </w:r>
      <w:r w:rsidR="00CB0DED">
        <w:rPr>
          <w:rFonts w:asciiTheme="minorHAnsi" w:hAnsiTheme="minorHAnsi" w:cstheme="minorHAnsi"/>
        </w:rPr>
        <w:t>CAPITALS IN BRACKETS].</w:t>
      </w:r>
    </w:p>
    <w:p w14:paraId="097FC528" w14:textId="77777777" w:rsidR="002D56C2" w:rsidRDefault="002D56C2">
      <w:pPr>
        <w:rPr>
          <w:rFonts w:asciiTheme="minorHAnsi" w:hAnsiTheme="minorHAnsi" w:cstheme="minorHAnsi"/>
        </w:rPr>
      </w:pPr>
    </w:p>
    <w:p w14:paraId="018A5A72" w14:textId="2651220E" w:rsidR="00CB0DED" w:rsidRDefault="00BE2FFF">
      <w:pPr>
        <w:rPr>
          <w:rFonts w:asciiTheme="minorHAnsi" w:hAnsiTheme="minorHAnsi" w:cstheme="minorHAnsi"/>
        </w:rPr>
      </w:pPr>
      <w:r w:rsidRPr="004610FE">
        <w:rPr>
          <w:rFonts w:asciiTheme="minorHAnsi" w:hAnsiTheme="minorHAnsi" w:cstheme="minorHAnsi"/>
        </w:rPr>
        <w:t>Mandatory anonymisation</w:t>
      </w:r>
      <w:r w:rsidR="00CB0DED">
        <w:rPr>
          <w:rFonts w:asciiTheme="minorHAnsi" w:hAnsiTheme="minorHAnsi" w:cstheme="minorHAnsi"/>
        </w:rPr>
        <w:t xml:space="preserve"> </w:t>
      </w:r>
    </w:p>
    <w:p w14:paraId="11943BC5" w14:textId="50A3EEB2" w:rsidR="00CB0DED" w:rsidRDefault="00CB0DED">
      <w:pPr>
        <w:rPr>
          <w:rFonts w:asciiTheme="minorHAnsi" w:hAnsiTheme="minorHAnsi" w:cstheme="minorHAnsi"/>
        </w:rPr>
      </w:pPr>
      <w:r>
        <w:rPr>
          <w:rFonts w:asciiTheme="minorHAnsi" w:hAnsiTheme="minorHAnsi" w:cstheme="minorHAnsi"/>
        </w:rPr>
        <w:t>- All names have been replaced with the participants [P NUMBER].</w:t>
      </w:r>
    </w:p>
    <w:p w14:paraId="4F6C38D9" w14:textId="101EBCB6" w:rsidR="00BE2FFF" w:rsidRPr="004610FE" w:rsidRDefault="00CB0DED">
      <w:pPr>
        <w:rPr>
          <w:rFonts w:asciiTheme="minorHAnsi" w:hAnsiTheme="minorHAnsi" w:cstheme="minorHAnsi"/>
        </w:rPr>
      </w:pPr>
      <w:r>
        <w:rPr>
          <w:rFonts w:asciiTheme="minorHAnsi" w:hAnsiTheme="minorHAnsi" w:cstheme="minorHAnsi"/>
        </w:rPr>
        <w:t>- All d</w:t>
      </w:r>
      <w:r w:rsidR="00BE2FFF" w:rsidRPr="004610FE">
        <w:rPr>
          <w:rFonts w:asciiTheme="minorHAnsi" w:hAnsiTheme="minorHAnsi" w:cstheme="minorHAnsi"/>
        </w:rPr>
        <w:t>irect identifiers (contact details, addresses etc)</w:t>
      </w:r>
      <w:r>
        <w:rPr>
          <w:rFonts w:asciiTheme="minorHAnsi" w:hAnsiTheme="minorHAnsi" w:cstheme="minorHAnsi"/>
        </w:rPr>
        <w:t xml:space="preserve"> have been deleted and replaced with a blank […]</w:t>
      </w:r>
    </w:p>
    <w:p w14:paraId="05CDCA9B" w14:textId="72DA7140" w:rsidR="00BE2FFF" w:rsidRPr="004610FE" w:rsidRDefault="00BE2FFF">
      <w:pPr>
        <w:rPr>
          <w:rFonts w:asciiTheme="minorHAnsi" w:hAnsiTheme="minorHAnsi" w:cstheme="minorHAnsi"/>
        </w:rPr>
      </w:pPr>
      <w:r w:rsidRPr="004610FE">
        <w:rPr>
          <w:rFonts w:asciiTheme="minorHAnsi" w:hAnsiTheme="minorHAnsi" w:cstheme="minorHAnsi"/>
        </w:rPr>
        <w:t>- Places</w:t>
      </w:r>
      <w:r w:rsidR="00CB0DED">
        <w:rPr>
          <w:rFonts w:asciiTheme="minorHAnsi" w:hAnsiTheme="minorHAnsi" w:cstheme="minorHAnsi"/>
        </w:rPr>
        <w:t xml:space="preserve"> have been replaced with a more general area where appropriate. i.e. instead of Little Hulton, this may have been generalised to [SALFORD] or [GREATER MANCHESTER]</w:t>
      </w:r>
    </w:p>
    <w:p w14:paraId="42E253C1" w14:textId="7A719FA9" w:rsidR="00BE2FFF" w:rsidRPr="00CB0DED" w:rsidRDefault="00BE2FFF">
      <w:pPr>
        <w:rPr>
          <w:rFonts w:asciiTheme="minorHAnsi" w:hAnsiTheme="minorHAnsi" w:cstheme="minorHAnsi"/>
          <w:u w:val="single"/>
        </w:rPr>
      </w:pPr>
      <w:r w:rsidRPr="004610FE">
        <w:rPr>
          <w:rFonts w:asciiTheme="minorHAnsi" w:hAnsiTheme="minorHAnsi" w:cstheme="minorHAnsi"/>
        </w:rPr>
        <w:t xml:space="preserve">- </w:t>
      </w:r>
      <w:r w:rsidR="00CB0DED">
        <w:rPr>
          <w:rFonts w:asciiTheme="minorHAnsi" w:hAnsiTheme="minorHAnsi" w:cstheme="minorHAnsi"/>
        </w:rPr>
        <w:t>Ages and dates have been replaced with more generalised information such as aged [</w:t>
      </w:r>
      <w:r w:rsidR="00CB0DED">
        <w:rPr>
          <w:rFonts w:asciiTheme="minorHAnsi" w:hAnsiTheme="minorHAnsi" w:cstheme="minorHAnsi"/>
          <w:u w:val="single"/>
        </w:rPr>
        <w:t>60s].</w:t>
      </w:r>
    </w:p>
    <w:p w14:paraId="7FB3FCD5" w14:textId="77777777" w:rsidR="00BE2FFF" w:rsidRPr="004610FE" w:rsidRDefault="00BE2FFF">
      <w:pPr>
        <w:rPr>
          <w:rFonts w:asciiTheme="minorHAnsi" w:hAnsiTheme="minorHAnsi" w:cstheme="minorHAnsi"/>
        </w:rPr>
      </w:pPr>
    </w:p>
    <w:p w14:paraId="36F782E5" w14:textId="77777777" w:rsidR="00BE2FFF" w:rsidRPr="004610FE" w:rsidRDefault="00BE2FFF">
      <w:pPr>
        <w:rPr>
          <w:rFonts w:asciiTheme="minorHAnsi" w:hAnsiTheme="minorHAnsi" w:cstheme="minorHAnsi"/>
        </w:rPr>
      </w:pPr>
      <w:r w:rsidRPr="004610FE">
        <w:rPr>
          <w:rFonts w:asciiTheme="minorHAnsi" w:hAnsiTheme="minorHAnsi" w:cstheme="minorHAnsi"/>
        </w:rPr>
        <w:t>Possible anonymisation</w:t>
      </w:r>
    </w:p>
    <w:p w14:paraId="50656D6C" w14:textId="0A7D719C" w:rsidR="00BE2FFF" w:rsidRPr="004610FE" w:rsidRDefault="00BE2FFF">
      <w:pPr>
        <w:rPr>
          <w:rFonts w:asciiTheme="minorHAnsi" w:hAnsiTheme="minorHAnsi" w:cstheme="minorHAnsi"/>
        </w:rPr>
      </w:pPr>
      <w:r w:rsidRPr="004610FE">
        <w:rPr>
          <w:rFonts w:asciiTheme="minorHAnsi" w:hAnsiTheme="minorHAnsi" w:cstheme="minorHAnsi"/>
        </w:rPr>
        <w:t>-Medical information</w:t>
      </w:r>
      <w:r w:rsidR="00CB0DED">
        <w:rPr>
          <w:rFonts w:asciiTheme="minorHAnsi" w:hAnsiTheme="minorHAnsi" w:cstheme="minorHAnsi"/>
        </w:rPr>
        <w:t xml:space="preserve"> has been deleted completely where irrelevant and replaced with […]. If it is relevant to the question, it has been summarised [IN BRACKETS] </w:t>
      </w:r>
    </w:p>
    <w:p w14:paraId="5E23A718" w14:textId="6E56F92E" w:rsidR="00BE2FFF" w:rsidRPr="004610FE" w:rsidRDefault="00BE2FFF">
      <w:pPr>
        <w:rPr>
          <w:rFonts w:asciiTheme="minorHAnsi" w:hAnsiTheme="minorHAnsi" w:cstheme="minorHAnsi"/>
        </w:rPr>
      </w:pPr>
      <w:r w:rsidRPr="004610FE">
        <w:rPr>
          <w:rFonts w:asciiTheme="minorHAnsi" w:hAnsiTheme="minorHAnsi" w:cstheme="minorHAnsi"/>
        </w:rPr>
        <w:t>-Sensitive information (legal or ethical concerns, i.e. criminal history, sexual preferences and behaviour, political affiliations, medical records, income)</w:t>
      </w:r>
      <w:r w:rsidR="00CB0DED">
        <w:rPr>
          <w:rFonts w:asciiTheme="minorHAnsi" w:hAnsiTheme="minorHAnsi" w:cstheme="minorHAnsi"/>
        </w:rPr>
        <w:t xml:space="preserve"> has also been redacted and summarised appropriately.</w:t>
      </w:r>
    </w:p>
    <w:p w14:paraId="18CE1BE9" w14:textId="77777777" w:rsidR="00BE2FFF" w:rsidRPr="004610FE" w:rsidRDefault="00BE2FFF">
      <w:pPr>
        <w:rPr>
          <w:rFonts w:asciiTheme="minorHAnsi" w:hAnsiTheme="minorHAnsi" w:cstheme="minorHAnsi"/>
        </w:rPr>
      </w:pPr>
    </w:p>
    <w:sectPr w:rsidR="00BE2FFF" w:rsidRPr="004610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BoldItalicMT">
    <w:altName w:val="Klee One"/>
    <w:panose1 w:val="00000000000000000000"/>
    <w:charset w:val="88"/>
    <w:family w:val="auto"/>
    <w:notTrueType/>
    <w:pitch w:val="default"/>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BoldMT">
    <w:altName w:val="Klee One"/>
    <w:panose1 w:val="00000000000000000000"/>
    <w:charset w:val="88"/>
    <w:family w:val="auto"/>
    <w:notTrueType/>
    <w:pitch w:val="default"/>
    <w:sig w:usb0="00000001" w:usb1="08080000" w:usb2="00000010" w:usb3="00000000" w:csb0="00100000" w:csb1="00000000"/>
  </w:font>
  <w:font w:name="ArialMT">
    <w:altName w:val="Klee One"/>
    <w:panose1 w:val="00000000000000000000"/>
    <w:charset w:val="88"/>
    <w:family w:val="auto"/>
    <w:notTrueType/>
    <w:pitch w:val="default"/>
    <w:sig w:usb0="00000001" w:usb1="08080000" w:usb2="00000010" w:usb3="00000000" w:csb0="00100000" w:csb1="00000000"/>
  </w:font>
  <w:font w:name="Arial-ItalicMT">
    <w:altName w:val="Klee One"/>
    <w:panose1 w:val="00000000000000000000"/>
    <w:charset w:val="88"/>
    <w:family w:val="auto"/>
    <w:notTrueType/>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974"/>
    <w:multiLevelType w:val="hybridMultilevel"/>
    <w:tmpl w:val="5FA2564E"/>
    <w:lvl w:ilvl="0" w:tplc="C92AFF6C">
      <w:start w:val="1"/>
      <w:numFmt w:val="upperRoman"/>
      <w:lvlText w:val="%1-"/>
      <w:lvlJc w:val="left"/>
      <w:pPr>
        <w:ind w:left="1080" w:hanging="720"/>
      </w:pPr>
      <w:rPr>
        <w:rFonts w:ascii="Arial-BoldItalicMT" w:eastAsia="Arial-BoldItalicMT" w:cs="Arial-BoldItalicMT"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1571A6"/>
    <w:multiLevelType w:val="hybridMultilevel"/>
    <w:tmpl w:val="D598A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5D4F2E"/>
    <w:multiLevelType w:val="hybridMultilevel"/>
    <w:tmpl w:val="796C9D22"/>
    <w:lvl w:ilvl="0" w:tplc="A800A46E">
      <w:start w:val="2022"/>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769087785">
    <w:abstractNumId w:val="2"/>
  </w:num>
  <w:num w:numId="2" w16cid:durableId="1764833466">
    <w:abstractNumId w:val="0"/>
  </w:num>
  <w:num w:numId="3" w16cid:durableId="95712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FFF"/>
    <w:rsid w:val="000C0DFF"/>
    <w:rsid w:val="00191E80"/>
    <w:rsid w:val="001A7F8D"/>
    <w:rsid w:val="001D5B54"/>
    <w:rsid w:val="002B758C"/>
    <w:rsid w:val="002D56C2"/>
    <w:rsid w:val="00304FAF"/>
    <w:rsid w:val="003339AF"/>
    <w:rsid w:val="003A6B13"/>
    <w:rsid w:val="004610FE"/>
    <w:rsid w:val="004633CC"/>
    <w:rsid w:val="00512025"/>
    <w:rsid w:val="00522113"/>
    <w:rsid w:val="005263E6"/>
    <w:rsid w:val="00585B49"/>
    <w:rsid w:val="006343FE"/>
    <w:rsid w:val="006A1F12"/>
    <w:rsid w:val="006A4DEF"/>
    <w:rsid w:val="006C6384"/>
    <w:rsid w:val="00734E6C"/>
    <w:rsid w:val="00774030"/>
    <w:rsid w:val="0079371B"/>
    <w:rsid w:val="008207C9"/>
    <w:rsid w:val="00832D3A"/>
    <w:rsid w:val="00865756"/>
    <w:rsid w:val="00880632"/>
    <w:rsid w:val="0089487E"/>
    <w:rsid w:val="008D6437"/>
    <w:rsid w:val="00A12365"/>
    <w:rsid w:val="00A5419A"/>
    <w:rsid w:val="00A61185"/>
    <w:rsid w:val="00A94880"/>
    <w:rsid w:val="00AC0AC9"/>
    <w:rsid w:val="00AD3DFC"/>
    <w:rsid w:val="00AE032D"/>
    <w:rsid w:val="00B46F3C"/>
    <w:rsid w:val="00BE2FFF"/>
    <w:rsid w:val="00C065B3"/>
    <w:rsid w:val="00C160E0"/>
    <w:rsid w:val="00C82FF5"/>
    <w:rsid w:val="00CB0DED"/>
    <w:rsid w:val="00CB189D"/>
    <w:rsid w:val="00D507EB"/>
    <w:rsid w:val="00DC7B78"/>
    <w:rsid w:val="00DD41EA"/>
    <w:rsid w:val="00E75DC5"/>
    <w:rsid w:val="00E9396F"/>
    <w:rsid w:val="00F85ED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3B8E"/>
  <w15:chartTrackingRefBased/>
  <w15:docId w15:val="{F4C0383A-2991-9448-BAE7-A4F68E1C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C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ont-serif">
    <w:name w:val="u-font-serif"/>
    <w:basedOn w:val="Normal"/>
    <w:rsid w:val="00D507EB"/>
    <w:pPr>
      <w:spacing w:before="100" w:beforeAutospacing="1" w:after="100" w:afterAutospacing="1"/>
    </w:pPr>
  </w:style>
  <w:style w:type="paragraph" w:styleId="NormalWeb">
    <w:name w:val="Normal (Web)"/>
    <w:basedOn w:val="Normal"/>
    <w:uiPriority w:val="99"/>
    <w:semiHidden/>
    <w:unhideWhenUsed/>
    <w:rsid w:val="0089487E"/>
    <w:pPr>
      <w:spacing w:before="100" w:beforeAutospacing="1" w:after="100" w:afterAutospacing="1"/>
    </w:pPr>
  </w:style>
  <w:style w:type="character" w:customStyle="1" w:styleId="apple-converted-space">
    <w:name w:val="apple-converted-space"/>
    <w:basedOn w:val="DefaultParagraphFont"/>
    <w:rsid w:val="0089487E"/>
  </w:style>
  <w:style w:type="paragraph" w:styleId="ListParagraph">
    <w:name w:val="List Paragraph"/>
    <w:basedOn w:val="Normal"/>
    <w:uiPriority w:val="34"/>
    <w:qFormat/>
    <w:rsid w:val="006A4DEF"/>
    <w:pPr>
      <w:ind w:left="720"/>
      <w:contextualSpacing/>
    </w:pPr>
    <w:rPr>
      <w:rFonts w:asciiTheme="minorHAnsi" w:eastAsiaTheme="minorHAnsi" w:hAnsiTheme="minorHAnsi" w:cstheme="minorBidi"/>
      <w:lang w:eastAsia="en-US"/>
    </w:rPr>
  </w:style>
  <w:style w:type="table" w:styleId="TableGrid">
    <w:name w:val="Table Grid"/>
    <w:basedOn w:val="TableNormal"/>
    <w:uiPriority w:val="39"/>
    <w:rsid w:val="00DC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873600">
      <w:bodyDiv w:val="1"/>
      <w:marLeft w:val="0"/>
      <w:marRight w:val="0"/>
      <w:marTop w:val="0"/>
      <w:marBottom w:val="0"/>
      <w:divBdr>
        <w:top w:val="none" w:sz="0" w:space="0" w:color="auto"/>
        <w:left w:val="none" w:sz="0" w:space="0" w:color="auto"/>
        <w:bottom w:val="none" w:sz="0" w:space="0" w:color="auto"/>
        <w:right w:val="none" w:sz="0" w:space="0" w:color="auto"/>
      </w:divBdr>
    </w:div>
    <w:div w:id="688995868">
      <w:bodyDiv w:val="1"/>
      <w:marLeft w:val="0"/>
      <w:marRight w:val="0"/>
      <w:marTop w:val="0"/>
      <w:marBottom w:val="0"/>
      <w:divBdr>
        <w:top w:val="none" w:sz="0" w:space="0" w:color="auto"/>
        <w:left w:val="none" w:sz="0" w:space="0" w:color="auto"/>
        <w:bottom w:val="none" w:sz="0" w:space="0" w:color="auto"/>
        <w:right w:val="none" w:sz="0" w:space="0" w:color="auto"/>
      </w:divBdr>
    </w:div>
    <w:div w:id="875658808">
      <w:bodyDiv w:val="1"/>
      <w:marLeft w:val="0"/>
      <w:marRight w:val="0"/>
      <w:marTop w:val="0"/>
      <w:marBottom w:val="0"/>
      <w:divBdr>
        <w:top w:val="none" w:sz="0" w:space="0" w:color="auto"/>
        <w:left w:val="none" w:sz="0" w:space="0" w:color="auto"/>
        <w:bottom w:val="none" w:sz="0" w:space="0" w:color="auto"/>
        <w:right w:val="none" w:sz="0" w:space="0" w:color="auto"/>
      </w:divBdr>
    </w:div>
    <w:div w:id="1029144306">
      <w:bodyDiv w:val="1"/>
      <w:marLeft w:val="0"/>
      <w:marRight w:val="0"/>
      <w:marTop w:val="0"/>
      <w:marBottom w:val="0"/>
      <w:divBdr>
        <w:top w:val="none" w:sz="0" w:space="0" w:color="auto"/>
        <w:left w:val="none" w:sz="0" w:space="0" w:color="auto"/>
        <w:bottom w:val="none" w:sz="0" w:space="0" w:color="auto"/>
        <w:right w:val="none" w:sz="0" w:space="0" w:color="auto"/>
      </w:divBdr>
    </w:div>
    <w:div w:id="1076439982">
      <w:bodyDiv w:val="1"/>
      <w:marLeft w:val="0"/>
      <w:marRight w:val="0"/>
      <w:marTop w:val="0"/>
      <w:marBottom w:val="0"/>
      <w:divBdr>
        <w:top w:val="none" w:sz="0" w:space="0" w:color="auto"/>
        <w:left w:val="none" w:sz="0" w:space="0" w:color="auto"/>
        <w:bottom w:val="none" w:sz="0" w:space="0" w:color="auto"/>
        <w:right w:val="none" w:sz="0" w:space="0" w:color="auto"/>
      </w:divBdr>
    </w:div>
    <w:div w:id="1106464263">
      <w:bodyDiv w:val="1"/>
      <w:marLeft w:val="0"/>
      <w:marRight w:val="0"/>
      <w:marTop w:val="0"/>
      <w:marBottom w:val="0"/>
      <w:divBdr>
        <w:top w:val="none" w:sz="0" w:space="0" w:color="auto"/>
        <w:left w:val="none" w:sz="0" w:space="0" w:color="auto"/>
        <w:bottom w:val="none" w:sz="0" w:space="0" w:color="auto"/>
        <w:right w:val="none" w:sz="0" w:space="0" w:color="auto"/>
      </w:divBdr>
    </w:div>
    <w:div w:id="1350107500">
      <w:bodyDiv w:val="1"/>
      <w:marLeft w:val="0"/>
      <w:marRight w:val="0"/>
      <w:marTop w:val="0"/>
      <w:marBottom w:val="0"/>
      <w:divBdr>
        <w:top w:val="none" w:sz="0" w:space="0" w:color="auto"/>
        <w:left w:val="none" w:sz="0" w:space="0" w:color="auto"/>
        <w:bottom w:val="none" w:sz="0" w:space="0" w:color="auto"/>
        <w:right w:val="none" w:sz="0" w:space="0" w:color="auto"/>
      </w:divBdr>
    </w:div>
    <w:div w:id="1512715734">
      <w:bodyDiv w:val="1"/>
      <w:marLeft w:val="0"/>
      <w:marRight w:val="0"/>
      <w:marTop w:val="0"/>
      <w:marBottom w:val="0"/>
      <w:divBdr>
        <w:top w:val="none" w:sz="0" w:space="0" w:color="auto"/>
        <w:left w:val="none" w:sz="0" w:space="0" w:color="auto"/>
        <w:bottom w:val="none" w:sz="0" w:space="0" w:color="auto"/>
        <w:right w:val="none" w:sz="0" w:space="0" w:color="auto"/>
      </w:divBdr>
    </w:div>
    <w:div w:id="1562790340">
      <w:bodyDiv w:val="1"/>
      <w:marLeft w:val="0"/>
      <w:marRight w:val="0"/>
      <w:marTop w:val="0"/>
      <w:marBottom w:val="0"/>
      <w:divBdr>
        <w:top w:val="none" w:sz="0" w:space="0" w:color="auto"/>
        <w:left w:val="none" w:sz="0" w:space="0" w:color="auto"/>
        <w:bottom w:val="none" w:sz="0" w:space="0" w:color="auto"/>
        <w:right w:val="none" w:sz="0" w:space="0" w:color="auto"/>
      </w:divBdr>
    </w:div>
    <w:div w:id="1608273990">
      <w:bodyDiv w:val="1"/>
      <w:marLeft w:val="0"/>
      <w:marRight w:val="0"/>
      <w:marTop w:val="0"/>
      <w:marBottom w:val="0"/>
      <w:divBdr>
        <w:top w:val="none" w:sz="0" w:space="0" w:color="auto"/>
        <w:left w:val="none" w:sz="0" w:space="0" w:color="auto"/>
        <w:bottom w:val="none" w:sz="0" w:space="0" w:color="auto"/>
        <w:right w:val="none" w:sz="0" w:space="0" w:color="auto"/>
      </w:divBdr>
    </w:div>
    <w:div w:id="1675499881">
      <w:bodyDiv w:val="1"/>
      <w:marLeft w:val="0"/>
      <w:marRight w:val="0"/>
      <w:marTop w:val="0"/>
      <w:marBottom w:val="0"/>
      <w:divBdr>
        <w:top w:val="none" w:sz="0" w:space="0" w:color="auto"/>
        <w:left w:val="none" w:sz="0" w:space="0" w:color="auto"/>
        <w:bottom w:val="none" w:sz="0" w:space="0" w:color="auto"/>
        <w:right w:val="none" w:sz="0" w:space="0" w:color="auto"/>
      </w:divBdr>
    </w:div>
    <w:div w:id="169915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6</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Orton</dc:creator>
  <cp:keywords/>
  <dc:description/>
  <cp:lastModifiedBy>Pui Ling Fung</cp:lastModifiedBy>
  <cp:revision>7</cp:revision>
  <dcterms:created xsi:type="dcterms:W3CDTF">2024-09-12T16:41:00Z</dcterms:created>
  <dcterms:modified xsi:type="dcterms:W3CDTF">2024-09-25T09:54:00Z</dcterms:modified>
</cp:coreProperties>
</file>